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31" w:rsidRPr="0028034D" w:rsidRDefault="00E26F31" w:rsidP="00B6795D">
      <w:pPr>
        <w:ind w:left="850" w:firstLine="425"/>
        <w:rPr>
          <w:rFonts w:ascii="Bookman Old Style" w:hAnsi="Bookman Old Style" w:cs="Calibri"/>
          <w:lang w:val="sv-SE"/>
        </w:rPr>
      </w:pPr>
    </w:p>
    <w:p w:rsidR="00E26F31" w:rsidRPr="0028034D" w:rsidRDefault="00E26F31" w:rsidP="00B6795D">
      <w:pPr>
        <w:ind w:left="850" w:firstLine="425"/>
        <w:rPr>
          <w:rFonts w:ascii="Bookman Old Style" w:hAnsi="Bookman Old Style" w:cs="Calibri"/>
          <w:lang w:val="sv-SE"/>
        </w:rPr>
      </w:pPr>
    </w:p>
    <w:p w:rsidR="00B6795D" w:rsidRPr="0028034D" w:rsidRDefault="00B6795D" w:rsidP="00FD0FCA">
      <w:pPr>
        <w:rPr>
          <w:rFonts w:ascii="Bookman Old Style" w:hAnsi="Bookman Old Style" w:cs="Calibri"/>
          <w:lang w:val="sv-SE"/>
        </w:rPr>
      </w:pPr>
    </w:p>
    <w:p w:rsidR="00110728" w:rsidRDefault="00110728" w:rsidP="00FD0FCA">
      <w:pPr>
        <w:rPr>
          <w:rFonts w:ascii="Bookman Old Style" w:hAnsi="Bookman Old Style" w:cs="Calibri"/>
          <w:lang w:val="sv-SE"/>
        </w:rPr>
      </w:pPr>
    </w:p>
    <w:p w:rsidR="005B76F6" w:rsidRPr="0028034D" w:rsidRDefault="005B76F6" w:rsidP="00FD0FCA">
      <w:pPr>
        <w:rPr>
          <w:rFonts w:ascii="Bookman Old Style" w:hAnsi="Bookman Old Style" w:cs="Calibri"/>
          <w:lang w:val="sv-SE"/>
        </w:rPr>
      </w:pPr>
    </w:p>
    <w:tbl>
      <w:tblPr>
        <w:tblpPr w:leftFromText="180" w:rightFromText="180" w:vertAnchor="page" w:horzAnchor="margin" w:tblpX="180" w:tblpY="601"/>
        <w:tblW w:w="0" w:type="auto"/>
        <w:tblLook w:val="04A0" w:firstRow="1" w:lastRow="0" w:firstColumn="1" w:lastColumn="0" w:noHBand="0" w:noVBand="1"/>
      </w:tblPr>
      <w:tblGrid>
        <w:gridCol w:w="7470"/>
      </w:tblGrid>
      <w:tr w:rsidR="006B49BC" w:rsidRPr="0028034D" w:rsidTr="00592C7E">
        <w:trPr>
          <w:trHeight w:val="1799"/>
        </w:trPr>
        <w:tc>
          <w:tcPr>
            <w:tcW w:w="7470" w:type="dxa"/>
          </w:tcPr>
          <w:p w:rsidR="00342DFB" w:rsidRPr="002507B8" w:rsidRDefault="00BD5135" w:rsidP="00BD5135">
            <w:pPr>
              <w:ind w:left="1422" w:hanging="1440"/>
              <w:rPr>
                <w:rFonts w:ascii="Bookman Old Style" w:hAnsi="Bookman Old Style" w:cs="Calibri"/>
                <w:lang w:val="en-GB"/>
              </w:rPr>
            </w:pPr>
            <w:proofErr w:type="spellStart"/>
            <w:r>
              <w:rPr>
                <w:rFonts w:ascii="Bookman Old Style" w:hAnsi="Bookman Old Style" w:cs="Calibri"/>
                <w:lang w:val="en-GB"/>
              </w:rPr>
              <w:t>Lampiran</w:t>
            </w:r>
            <w:proofErr w:type="spellEnd"/>
            <w:r>
              <w:rPr>
                <w:rFonts w:ascii="Bookman Old Style" w:hAnsi="Bookman Old Style" w:cs="Calibri"/>
                <w:lang w:val="en-GB"/>
              </w:rPr>
              <w:t xml:space="preserve"> :</w:t>
            </w:r>
            <w:r w:rsidR="00342DFB" w:rsidRPr="002507B8">
              <w:rPr>
                <w:rFonts w:ascii="Bookman Old Style" w:hAnsi="Bookman Old Style" w:cs="Calibri"/>
                <w:lang w:val="en-GB"/>
              </w:rPr>
              <w:t xml:space="preserve"> </w:t>
            </w:r>
            <w:r w:rsidR="00342DFB">
              <w:rPr>
                <w:rFonts w:ascii="Bookman Old Style" w:hAnsi="Bookman Old Style" w:cs="Calibri"/>
                <w:lang w:val="en-GB"/>
              </w:rPr>
              <w:t xml:space="preserve"> </w:t>
            </w:r>
            <w:r>
              <w:rPr>
                <w:rFonts w:ascii="Bookman Old Style" w:hAnsi="Bookman Old Style" w:cs="Calibri"/>
                <w:lang w:val="en-GB"/>
              </w:rPr>
              <w:t xml:space="preserve"> </w:t>
            </w:r>
            <w:proofErr w:type="spellStart"/>
            <w:r w:rsidR="00342DFB">
              <w:rPr>
                <w:rFonts w:ascii="Bookman Old Style" w:hAnsi="Bookman Old Style" w:cs="Calibri"/>
                <w:lang w:val="en-GB"/>
              </w:rPr>
              <w:t>Keputusan</w:t>
            </w:r>
            <w:proofErr w:type="spellEnd"/>
            <w:r w:rsidR="00342DFB">
              <w:rPr>
                <w:rFonts w:ascii="Bookman Old Style" w:hAnsi="Bookman Old Style" w:cs="Calibri"/>
                <w:lang w:val="en-GB"/>
              </w:rPr>
              <w:t xml:space="preserve"> </w:t>
            </w:r>
            <w:proofErr w:type="spellStart"/>
            <w:r w:rsidR="00342DFB">
              <w:rPr>
                <w:rFonts w:ascii="Bookman Old Style" w:hAnsi="Bookman Old Style" w:cs="Calibri"/>
                <w:lang w:val="en-GB"/>
              </w:rPr>
              <w:t>Kepala</w:t>
            </w:r>
            <w:proofErr w:type="spellEnd"/>
            <w:r w:rsidR="00342DFB">
              <w:rPr>
                <w:rFonts w:ascii="Bookman Old Style" w:hAnsi="Bookman Old Style" w:cs="Calibri"/>
                <w:lang w:val="en-GB"/>
              </w:rPr>
              <w:t xml:space="preserve"> </w:t>
            </w:r>
            <w:proofErr w:type="spellStart"/>
            <w:r w:rsidR="00342DFB">
              <w:rPr>
                <w:rFonts w:ascii="Bookman Old Style" w:hAnsi="Bookman Old Style" w:cs="Calibri"/>
                <w:lang w:val="en-GB"/>
              </w:rPr>
              <w:t>Dinas</w:t>
            </w:r>
            <w:proofErr w:type="spellEnd"/>
            <w:r w:rsidR="00342DFB">
              <w:rPr>
                <w:rFonts w:ascii="Bookman Old Style" w:hAnsi="Bookman Old Style" w:cs="Calibri"/>
                <w:lang w:val="en-GB"/>
              </w:rPr>
              <w:t xml:space="preserve"> </w:t>
            </w:r>
            <w:proofErr w:type="spellStart"/>
            <w:r w:rsidR="00342DFB">
              <w:rPr>
                <w:rFonts w:ascii="Bookman Old Style" w:hAnsi="Bookman Old Style" w:cs="Calibri"/>
                <w:lang w:val="en-GB"/>
              </w:rPr>
              <w:t>Penanaman</w:t>
            </w:r>
            <w:proofErr w:type="spellEnd"/>
            <w:r w:rsidR="00342DFB">
              <w:rPr>
                <w:rFonts w:ascii="Bookman Old Style" w:hAnsi="Bookman Old Style" w:cs="Calibri"/>
                <w:lang w:val="en-GB"/>
              </w:rPr>
              <w:t xml:space="preserve"> Modal </w:t>
            </w:r>
            <w:r>
              <w:rPr>
                <w:rFonts w:ascii="Bookman Old Style" w:hAnsi="Bookman Old Style" w:cs="Calibri"/>
                <w:lang w:val="en-GB"/>
              </w:rPr>
              <w:t xml:space="preserve">     </w:t>
            </w:r>
            <w:proofErr w:type="spellStart"/>
            <w:r w:rsidR="00342DFB">
              <w:rPr>
                <w:rFonts w:ascii="Bookman Old Style" w:hAnsi="Bookman Old Style" w:cs="Calibri"/>
                <w:lang w:val="en-GB"/>
              </w:rPr>
              <w:t>dan</w:t>
            </w:r>
            <w:proofErr w:type="spellEnd"/>
            <w:r w:rsidR="00342DFB">
              <w:rPr>
                <w:rFonts w:ascii="Bookman Old Style" w:hAnsi="Bookman Old Style" w:cs="Calibri"/>
                <w:lang w:val="en-GB"/>
              </w:rPr>
              <w:t xml:space="preserve"> </w:t>
            </w:r>
            <w:proofErr w:type="spellStart"/>
            <w:r w:rsidR="00342DFB">
              <w:rPr>
                <w:rFonts w:ascii="Bookman Old Style" w:hAnsi="Bookman Old Style" w:cs="Calibri"/>
                <w:lang w:val="en-GB"/>
              </w:rPr>
              <w:t>Pelayanan</w:t>
            </w:r>
            <w:proofErr w:type="spellEnd"/>
            <w:r w:rsidR="00342DFB">
              <w:rPr>
                <w:rFonts w:ascii="Bookman Old Style" w:hAnsi="Bookman Old Style" w:cs="Calibri"/>
                <w:lang w:val="en-GB"/>
              </w:rPr>
              <w:t xml:space="preserve"> </w:t>
            </w:r>
            <w:proofErr w:type="spellStart"/>
            <w:r w:rsidR="00342DFB">
              <w:rPr>
                <w:rFonts w:ascii="Bookman Old Style" w:hAnsi="Bookman Old Style" w:cs="Calibri"/>
                <w:lang w:val="en-GB"/>
              </w:rPr>
              <w:t>Terpadu</w:t>
            </w:r>
            <w:proofErr w:type="spellEnd"/>
            <w:r w:rsidR="00342DFB">
              <w:rPr>
                <w:rFonts w:ascii="Bookman Old Style" w:hAnsi="Bookman Old Style" w:cs="Calibri"/>
                <w:lang w:val="en-GB"/>
              </w:rPr>
              <w:t xml:space="preserve"> </w:t>
            </w:r>
            <w:proofErr w:type="spellStart"/>
            <w:r w:rsidR="00342DFB">
              <w:rPr>
                <w:rFonts w:ascii="Bookman Old Style" w:hAnsi="Bookman Old Style" w:cs="Calibri"/>
                <w:lang w:val="en-GB"/>
              </w:rPr>
              <w:t>Satu</w:t>
            </w:r>
            <w:proofErr w:type="spellEnd"/>
            <w:r w:rsidR="00342DFB">
              <w:rPr>
                <w:rFonts w:ascii="Bookman Old Style" w:hAnsi="Bookman Old Style" w:cs="Calibri"/>
                <w:lang w:val="en-GB"/>
              </w:rPr>
              <w:t xml:space="preserve"> </w:t>
            </w:r>
            <w:proofErr w:type="spellStart"/>
            <w:r w:rsidR="00342DFB">
              <w:rPr>
                <w:rFonts w:ascii="Bookman Old Style" w:hAnsi="Bookman Old Style" w:cs="Calibri"/>
                <w:lang w:val="en-GB"/>
              </w:rPr>
              <w:t>Pintu</w:t>
            </w:r>
            <w:proofErr w:type="spellEnd"/>
          </w:p>
          <w:p w:rsidR="00BD5135" w:rsidRPr="002507B8" w:rsidRDefault="00BD5135" w:rsidP="00BD5135">
            <w:pPr>
              <w:ind w:left="1422" w:hanging="1440"/>
              <w:rPr>
                <w:rFonts w:ascii="Bookman Old Style" w:hAnsi="Bookman Old Style" w:cs="Calibri"/>
                <w:lang w:val="en-GB"/>
              </w:rPr>
            </w:pPr>
            <w:proofErr w:type="spellStart"/>
            <w:r>
              <w:rPr>
                <w:rFonts w:ascii="Bookman Old Style" w:hAnsi="Bookman Old Style" w:cs="Calibri"/>
                <w:lang w:val="en-GB"/>
              </w:rPr>
              <w:t>Nomor</w:t>
            </w:r>
            <w:proofErr w:type="spellEnd"/>
            <w:r>
              <w:rPr>
                <w:rFonts w:ascii="Bookman Old Style" w:hAnsi="Bookman Old Style" w:cs="Calibri"/>
                <w:lang w:val="en-GB"/>
              </w:rPr>
              <w:t xml:space="preserve"> </w:t>
            </w:r>
            <w:r>
              <w:rPr>
                <w:rFonts w:ascii="Bookman Old Style" w:hAnsi="Bookman Old Style" w:cs="Calibri"/>
                <w:lang w:val="en-GB"/>
              </w:rPr>
              <w:t xml:space="preserve">     </w:t>
            </w:r>
            <w:r w:rsidRPr="002507B8">
              <w:rPr>
                <w:rFonts w:ascii="Bookman Old Style" w:hAnsi="Bookman Old Style" w:cs="Calibri"/>
                <w:lang w:val="en-GB"/>
              </w:rPr>
              <w:t>:</w:t>
            </w:r>
            <w:r>
              <w:rPr>
                <w:rFonts w:ascii="Bookman Old Style" w:hAnsi="Bookman Old Style" w:cs="Calibri"/>
                <w:lang w:val="en-GB"/>
              </w:rPr>
              <w:t xml:space="preserve"> </w:t>
            </w:r>
            <w:r>
              <w:rPr>
                <w:rFonts w:ascii="Bookman Old Style" w:hAnsi="Bookman Old Style" w:cs="Calibri"/>
                <w:lang w:val="en-GB"/>
              </w:rPr>
              <w:t xml:space="preserve"> </w:t>
            </w:r>
            <w:r>
              <w:rPr>
                <w:rFonts w:ascii="Bookman Old Style" w:hAnsi="Bookman Old Style" w:cs="Calibri"/>
                <w:lang w:val="en-GB"/>
              </w:rPr>
              <w:t>03/D.21/DPM-PTSP/I/2019</w:t>
            </w:r>
          </w:p>
          <w:p w:rsidR="00BD5135" w:rsidRDefault="00BD5135" w:rsidP="00BD5135">
            <w:pPr>
              <w:ind w:left="1422" w:hanging="1440"/>
              <w:rPr>
                <w:rFonts w:ascii="Bookman Old Style" w:hAnsi="Bookman Old Style" w:cs="Calibri"/>
                <w:lang w:val="en-GB"/>
              </w:rPr>
            </w:pPr>
            <w:proofErr w:type="spellStart"/>
            <w:r>
              <w:rPr>
                <w:rFonts w:ascii="Bookman Old Style" w:hAnsi="Bookman Old Style" w:cs="Calibri"/>
                <w:lang w:val="en-GB"/>
              </w:rPr>
              <w:t>Tanggal</w:t>
            </w:r>
            <w:proofErr w:type="spellEnd"/>
            <w:r>
              <w:rPr>
                <w:rFonts w:ascii="Bookman Old Style" w:hAnsi="Bookman Old Style" w:cs="Calibri"/>
                <w:lang w:val="en-GB"/>
              </w:rPr>
              <w:t xml:space="preserve">    </w:t>
            </w:r>
            <w:r w:rsidRPr="002507B8">
              <w:rPr>
                <w:rFonts w:ascii="Bookman Old Style" w:hAnsi="Bookman Old Style" w:cs="Calibri"/>
                <w:lang w:val="en-GB"/>
              </w:rPr>
              <w:t>:</w:t>
            </w:r>
            <w:r>
              <w:rPr>
                <w:rFonts w:ascii="Bookman Old Style" w:hAnsi="Bookman Old Style" w:cs="Calibri"/>
                <w:lang w:val="en-GB"/>
              </w:rPr>
              <w:t xml:space="preserve">  03 </w:t>
            </w:r>
            <w:proofErr w:type="spellStart"/>
            <w:r>
              <w:rPr>
                <w:rFonts w:ascii="Bookman Old Style" w:hAnsi="Bookman Old Style" w:cs="Calibri"/>
                <w:lang w:val="en-GB"/>
              </w:rPr>
              <w:t>Januari</w:t>
            </w:r>
            <w:proofErr w:type="spellEnd"/>
            <w:r>
              <w:rPr>
                <w:rFonts w:ascii="Bookman Old Style" w:hAnsi="Bookman Old Style" w:cs="Calibri"/>
                <w:lang w:val="en-GB"/>
              </w:rPr>
              <w:t xml:space="preserve"> 2019</w:t>
            </w:r>
          </w:p>
          <w:p w:rsidR="00BD5135" w:rsidRPr="002507B8" w:rsidRDefault="00BD5135" w:rsidP="00BD5135">
            <w:pPr>
              <w:ind w:left="1422" w:hanging="1440"/>
              <w:rPr>
                <w:rFonts w:ascii="Bookman Old Style" w:hAnsi="Bookman Old Style" w:cs="Calibri"/>
                <w:lang w:val="en-GB"/>
              </w:rPr>
            </w:pPr>
            <w:proofErr w:type="spellStart"/>
            <w:r>
              <w:rPr>
                <w:rFonts w:ascii="Bookman Old Style" w:hAnsi="Bookman Old Style" w:cs="Calibri"/>
                <w:lang w:val="en-GB"/>
              </w:rPr>
              <w:t>Tentang</w:t>
            </w:r>
            <w:proofErr w:type="spellEnd"/>
            <w:r>
              <w:rPr>
                <w:rFonts w:ascii="Bookman Old Style" w:hAnsi="Bookman Old Style" w:cs="Calibri"/>
                <w:lang w:val="en-GB"/>
              </w:rPr>
              <w:t xml:space="preserve">    :</w:t>
            </w:r>
            <w:r w:rsidRPr="002507B8">
              <w:rPr>
                <w:rFonts w:ascii="Bookman Old Style" w:hAnsi="Bookman Old Style" w:cs="Calibri"/>
                <w:lang w:val="en-GB"/>
              </w:rPr>
              <w:t xml:space="preserve"> </w:t>
            </w:r>
            <w:r>
              <w:rPr>
                <w:rFonts w:ascii="Bookman Old Style" w:hAnsi="Bookman Old Style" w:cs="Calibri"/>
                <w:lang w:val="en-GB"/>
              </w:rPr>
              <w:t xml:space="preserve"> </w:t>
            </w:r>
            <w:proofErr w:type="spellStart"/>
            <w:r>
              <w:rPr>
                <w:rFonts w:ascii="Bookman Old Style" w:hAnsi="Bookman Old Style" w:cs="Calibri"/>
                <w:lang w:val="en-GB"/>
              </w:rPr>
              <w:t>Standar</w:t>
            </w:r>
            <w:proofErr w:type="spellEnd"/>
            <w:r>
              <w:rPr>
                <w:rFonts w:ascii="Bookman Old Style" w:hAnsi="Bookman Old Style" w:cs="Calibri"/>
                <w:lang w:val="en-GB"/>
              </w:rPr>
              <w:t xml:space="preserve"> </w:t>
            </w:r>
            <w:proofErr w:type="spellStart"/>
            <w:r>
              <w:rPr>
                <w:rFonts w:ascii="Bookman Old Style" w:hAnsi="Bookman Old Style" w:cs="Calibri"/>
                <w:lang w:val="en-GB"/>
              </w:rPr>
              <w:t>Pelayanan</w:t>
            </w:r>
            <w:proofErr w:type="spellEnd"/>
            <w:r>
              <w:rPr>
                <w:rFonts w:ascii="Bookman Old Style" w:hAnsi="Bookman Old Style" w:cs="Calibri"/>
                <w:lang w:val="en-GB"/>
              </w:rPr>
              <w:t xml:space="preserve"> </w:t>
            </w:r>
            <w:proofErr w:type="spellStart"/>
            <w:r>
              <w:rPr>
                <w:rFonts w:ascii="Bookman Old Style" w:hAnsi="Bookman Old Style" w:cs="Calibri"/>
                <w:lang w:val="en-GB"/>
              </w:rPr>
              <w:t>Pada</w:t>
            </w:r>
            <w:proofErr w:type="spellEnd"/>
            <w:r>
              <w:rPr>
                <w:rFonts w:ascii="Bookman Old Style" w:hAnsi="Bookman Old Style" w:cs="Calibri"/>
                <w:lang w:val="en-GB"/>
              </w:rPr>
              <w:t xml:space="preserve"> </w:t>
            </w:r>
            <w:proofErr w:type="spellStart"/>
            <w:r>
              <w:rPr>
                <w:rFonts w:ascii="Bookman Old Style" w:hAnsi="Bookman Old Style" w:cs="Calibri"/>
                <w:lang w:val="en-GB"/>
              </w:rPr>
              <w:t>Dinas</w:t>
            </w:r>
            <w:proofErr w:type="spellEnd"/>
            <w:r>
              <w:rPr>
                <w:rFonts w:ascii="Bookman Old Style" w:hAnsi="Bookman Old Style" w:cs="Calibri"/>
                <w:lang w:val="en-GB"/>
              </w:rPr>
              <w:t xml:space="preserve"> </w:t>
            </w:r>
            <w:proofErr w:type="spellStart"/>
            <w:r>
              <w:rPr>
                <w:rFonts w:ascii="Bookman Old Style" w:hAnsi="Bookman Old Style" w:cs="Calibri"/>
                <w:lang w:val="en-GB"/>
              </w:rPr>
              <w:t>Penanaman</w:t>
            </w:r>
            <w:proofErr w:type="spellEnd"/>
            <w:r>
              <w:rPr>
                <w:rFonts w:ascii="Bookman Old Style" w:hAnsi="Bookman Old Style" w:cs="Calibri"/>
                <w:lang w:val="en-GB"/>
              </w:rPr>
              <w:t xml:space="preserve">             Modal </w:t>
            </w:r>
            <w:proofErr w:type="spellStart"/>
            <w:r>
              <w:rPr>
                <w:rFonts w:ascii="Bookman Old Style" w:hAnsi="Bookman Old Style" w:cs="Calibri"/>
                <w:lang w:val="en-GB"/>
              </w:rPr>
              <w:t>dan</w:t>
            </w:r>
            <w:proofErr w:type="spellEnd"/>
            <w:r>
              <w:rPr>
                <w:rFonts w:ascii="Bookman Old Style" w:hAnsi="Bookman Old Style" w:cs="Calibri"/>
                <w:lang w:val="en-GB"/>
              </w:rPr>
              <w:t xml:space="preserve"> </w:t>
            </w:r>
            <w:proofErr w:type="spellStart"/>
            <w:r>
              <w:rPr>
                <w:rFonts w:ascii="Bookman Old Style" w:hAnsi="Bookman Old Style" w:cs="Calibri"/>
                <w:lang w:val="en-GB"/>
              </w:rPr>
              <w:t>Pelayanan</w:t>
            </w:r>
            <w:proofErr w:type="spellEnd"/>
            <w:r>
              <w:rPr>
                <w:rFonts w:ascii="Bookman Old Style" w:hAnsi="Bookman Old Style" w:cs="Calibri"/>
                <w:lang w:val="en-GB"/>
              </w:rPr>
              <w:t xml:space="preserve"> </w:t>
            </w:r>
            <w:proofErr w:type="spellStart"/>
            <w:r>
              <w:rPr>
                <w:rFonts w:ascii="Bookman Old Style" w:hAnsi="Bookman Old Style" w:cs="Calibri"/>
                <w:lang w:val="en-GB"/>
              </w:rPr>
              <w:t>Terpadu</w:t>
            </w:r>
            <w:proofErr w:type="spellEnd"/>
            <w:r>
              <w:rPr>
                <w:rFonts w:ascii="Bookman Old Style" w:hAnsi="Bookman Old Style" w:cs="Calibri"/>
                <w:lang w:val="en-GB"/>
              </w:rPr>
              <w:t xml:space="preserve"> </w:t>
            </w:r>
            <w:proofErr w:type="spellStart"/>
            <w:r>
              <w:rPr>
                <w:rFonts w:ascii="Bookman Old Style" w:hAnsi="Bookman Old Style" w:cs="Calibri"/>
                <w:lang w:val="en-GB"/>
              </w:rPr>
              <w:t>Satu</w:t>
            </w:r>
            <w:proofErr w:type="spellEnd"/>
            <w:r>
              <w:rPr>
                <w:rFonts w:ascii="Bookman Old Style" w:hAnsi="Bookman Old Style" w:cs="Calibri"/>
                <w:lang w:val="en-GB"/>
              </w:rPr>
              <w:t xml:space="preserve"> </w:t>
            </w:r>
            <w:proofErr w:type="spellStart"/>
            <w:r>
              <w:rPr>
                <w:rFonts w:ascii="Bookman Old Style" w:hAnsi="Bookman Old Style" w:cs="Calibri"/>
                <w:lang w:val="en-GB"/>
              </w:rPr>
              <w:t>Pintu</w:t>
            </w:r>
            <w:proofErr w:type="spellEnd"/>
          </w:p>
          <w:p w:rsidR="006B49BC" w:rsidRPr="0028034D" w:rsidRDefault="00116511" w:rsidP="00BD5135">
            <w:pPr>
              <w:ind w:left="1422"/>
              <w:rPr>
                <w:rFonts w:ascii="Bookman Old Style" w:hAnsi="Bookman Old Style" w:cs="Calibri"/>
                <w:lang w:val="en-GB"/>
              </w:rPr>
            </w:pPr>
            <w:r>
              <w:rPr>
                <w:rFonts w:ascii="Bookman Old Style" w:hAnsi="Bookman Old Style"/>
                <w:noProof/>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52705</wp:posOffset>
                      </wp:positionV>
                      <wp:extent cx="4110990" cy="0"/>
                      <wp:effectExtent l="13335" t="15875" r="9525" b="1270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39A86" id="_x0000_t32" coordsize="21600,21600" o:spt="32" o:oned="t" path="m,l21600,21600e" filled="f">
                      <v:path arrowok="t" fillok="f" o:connecttype="none"/>
                      <o:lock v:ext="edit" shapetype="t"/>
                    </v:shapetype>
                    <v:shape id="AutoShape 42" o:spid="_x0000_s1026" type="#_x0000_t32" style="position:absolute;margin-left:.6pt;margin-top:4.15pt;width:32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pp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" strokeweight="1.5pt"/>
                  </w:pict>
                </mc:Fallback>
              </mc:AlternateContent>
            </w:r>
          </w:p>
        </w:tc>
      </w:tr>
      <w:tr w:rsidR="006B49BC" w:rsidRPr="0028034D" w:rsidTr="00592C7E">
        <w:trPr>
          <w:trHeight w:val="107"/>
        </w:trPr>
        <w:tc>
          <w:tcPr>
            <w:tcW w:w="7470" w:type="dxa"/>
          </w:tcPr>
          <w:p w:rsidR="006B49BC" w:rsidRPr="0028034D" w:rsidRDefault="006B49BC" w:rsidP="00592C7E">
            <w:pPr>
              <w:rPr>
                <w:rFonts w:ascii="Bookman Old Style" w:hAnsi="Bookman Old Style" w:cs="Calibri"/>
                <w:lang w:val="en-GB"/>
              </w:rPr>
            </w:pPr>
          </w:p>
        </w:tc>
      </w:tr>
    </w:tbl>
    <w:p w:rsidR="00873389" w:rsidRPr="0028034D" w:rsidRDefault="00873389" w:rsidP="00763772">
      <w:pPr>
        <w:pStyle w:val="ListParagraph"/>
        <w:spacing w:line="288" w:lineRule="auto"/>
        <w:ind w:left="0"/>
        <w:jc w:val="both"/>
        <w:rPr>
          <w:rFonts w:ascii="Bookman Old Style" w:hAnsi="Bookman Old Style" w:cs="Calibri"/>
          <w:sz w:val="24"/>
          <w:szCs w:val="24"/>
          <w:lang w:val="en-US"/>
        </w:rPr>
      </w:pPr>
    </w:p>
    <w:p w:rsidR="00BD5135" w:rsidRDefault="00BD5135" w:rsidP="006B49BC">
      <w:pPr>
        <w:pStyle w:val="ListParagraph"/>
        <w:spacing w:line="288" w:lineRule="auto"/>
        <w:ind w:left="0"/>
        <w:jc w:val="both"/>
        <w:rPr>
          <w:rFonts w:ascii="Bookman Old Style" w:hAnsi="Bookman Old Style" w:cs="Calibri"/>
          <w:sz w:val="24"/>
          <w:szCs w:val="24"/>
        </w:rPr>
      </w:pPr>
    </w:p>
    <w:p w:rsidR="00E26F31" w:rsidRPr="0028034D" w:rsidRDefault="00E26F31" w:rsidP="006B49BC">
      <w:pPr>
        <w:pStyle w:val="ListParagraph"/>
        <w:spacing w:line="288" w:lineRule="auto"/>
        <w:ind w:left="0"/>
        <w:jc w:val="both"/>
        <w:rPr>
          <w:rFonts w:ascii="Bookman Old Style" w:hAnsi="Bookman Old Style" w:cs="Calibri"/>
          <w:sz w:val="24"/>
          <w:szCs w:val="24"/>
        </w:rPr>
      </w:pPr>
      <w:r w:rsidRPr="0028034D">
        <w:rPr>
          <w:rFonts w:ascii="Bookman Old Style" w:hAnsi="Bookman Old Style" w:cs="Calibri"/>
          <w:sz w:val="24"/>
          <w:szCs w:val="24"/>
        </w:rPr>
        <w:t>STANDAR PELAYANAN</w:t>
      </w:r>
      <w:r w:rsidR="006B49BC" w:rsidRPr="0028034D">
        <w:rPr>
          <w:rFonts w:ascii="Bookman Old Style" w:hAnsi="Bookman Old Style" w:cs="Calibri"/>
          <w:sz w:val="24"/>
          <w:szCs w:val="24"/>
          <w:lang w:val="en-US"/>
        </w:rPr>
        <w:t xml:space="preserve"> </w:t>
      </w:r>
      <w:r w:rsidR="004B17CB" w:rsidRPr="0028034D">
        <w:rPr>
          <w:rFonts w:ascii="Bookman Old Style" w:hAnsi="Bookman Old Style" w:cs="Calibri"/>
          <w:caps/>
          <w:sz w:val="24"/>
          <w:szCs w:val="24"/>
          <w:lang w:val="en-US"/>
        </w:rPr>
        <w:t>IZIN PEMBUANGAN AIR LIMBAH KE MEDIA LINGKUNGAN</w:t>
      </w:r>
    </w:p>
    <w:tbl>
      <w:tblPr>
        <w:tblW w:w="52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15"/>
        <w:gridCol w:w="7856"/>
      </w:tblGrid>
      <w:tr w:rsidR="00E26F31" w:rsidRPr="0028034D" w:rsidTr="0028034D">
        <w:tc>
          <w:tcPr>
            <w:tcW w:w="331" w:type="pct"/>
            <w:shd w:val="clear" w:color="auto" w:fill="auto"/>
            <w:vAlign w:val="center"/>
          </w:tcPr>
          <w:p w:rsidR="00E26F31" w:rsidRPr="0028034D" w:rsidRDefault="00E26F31" w:rsidP="00A24952">
            <w:pPr>
              <w:rPr>
                <w:rFonts w:ascii="Bookman Old Style" w:hAnsi="Bookman Old Style" w:cs="Calibri"/>
                <w:lang w:val="en-GB"/>
              </w:rPr>
            </w:pPr>
            <w:r w:rsidRPr="0028034D">
              <w:rPr>
                <w:rFonts w:ascii="Bookman Old Style" w:hAnsi="Bookman Old Style" w:cs="Calibri"/>
                <w:lang w:val="en-GB"/>
              </w:rPr>
              <w:t>NO.</w:t>
            </w:r>
          </w:p>
        </w:tc>
        <w:tc>
          <w:tcPr>
            <w:tcW w:w="915" w:type="pct"/>
            <w:shd w:val="clear" w:color="auto" w:fill="auto"/>
            <w:vAlign w:val="center"/>
          </w:tcPr>
          <w:p w:rsidR="00E26F31" w:rsidRPr="0028034D" w:rsidRDefault="00E26F31" w:rsidP="00B72AC9">
            <w:pPr>
              <w:pStyle w:val="ListParagraph"/>
              <w:ind w:left="0"/>
              <w:jc w:val="center"/>
              <w:rPr>
                <w:rFonts w:ascii="Bookman Old Style" w:hAnsi="Bookman Old Style" w:cs="Calibri"/>
                <w:sz w:val="24"/>
                <w:szCs w:val="24"/>
                <w:lang w:val="en-GB"/>
              </w:rPr>
            </w:pPr>
            <w:r w:rsidRPr="0028034D">
              <w:rPr>
                <w:rFonts w:ascii="Bookman Old Style" w:hAnsi="Bookman Old Style" w:cs="Calibri"/>
                <w:sz w:val="24"/>
                <w:szCs w:val="24"/>
                <w:lang w:val="en-GB"/>
              </w:rPr>
              <w:t>KOMPONEN</w:t>
            </w:r>
          </w:p>
        </w:tc>
        <w:tc>
          <w:tcPr>
            <w:tcW w:w="3754" w:type="pct"/>
            <w:shd w:val="clear" w:color="auto" w:fill="auto"/>
            <w:vAlign w:val="center"/>
          </w:tcPr>
          <w:p w:rsidR="00E26F31" w:rsidRPr="0028034D" w:rsidRDefault="00E26F31" w:rsidP="00B72AC9">
            <w:pPr>
              <w:pStyle w:val="ListParagraph"/>
              <w:ind w:left="0"/>
              <w:jc w:val="center"/>
              <w:rPr>
                <w:rFonts w:ascii="Bookman Old Style" w:hAnsi="Bookman Old Style" w:cs="Calibri"/>
                <w:sz w:val="24"/>
                <w:szCs w:val="24"/>
                <w:lang w:val="en-GB"/>
              </w:rPr>
            </w:pPr>
            <w:r w:rsidRPr="0028034D">
              <w:rPr>
                <w:rFonts w:ascii="Bookman Old Style" w:hAnsi="Bookman Old Style" w:cs="Calibri"/>
                <w:sz w:val="24"/>
                <w:szCs w:val="24"/>
                <w:lang w:val="en-GB"/>
              </w:rPr>
              <w:t>URAIAN</w:t>
            </w:r>
          </w:p>
        </w:tc>
      </w:tr>
      <w:tr w:rsidR="00E26F31" w:rsidRPr="0028034D" w:rsidTr="0028034D">
        <w:tc>
          <w:tcPr>
            <w:tcW w:w="331" w:type="pct"/>
          </w:tcPr>
          <w:p w:rsidR="00E26F31" w:rsidRPr="0028034D" w:rsidRDefault="00E26F31" w:rsidP="00677C39">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t>1.</w:t>
            </w:r>
          </w:p>
        </w:tc>
        <w:tc>
          <w:tcPr>
            <w:tcW w:w="915" w:type="pct"/>
          </w:tcPr>
          <w:p w:rsidR="00E26F31" w:rsidRPr="0028034D" w:rsidRDefault="00E26F31" w:rsidP="00677C39">
            <w:pPr>
              <w:pStyle w:val="ListParagraph"/>
              <w:ind w:left="0"/>
              <w:rPr>
                <w:rFonts w:ascii="Bookman Old Style" w:hAnsi="Bookman Old Style" w:cs="Calibri"/>
                <w:sz w:val="24"/>
                <w:szCs w:val="24"/>
                <w:lang w:val="en-GB"/>
              </w:rPr>
            </w:pPr>
            <w:proofErr w:type="spellStart"/>
            <w:r w:rsidRPr="0028034D">
              <w:rPr>
                <w:rStyle w:val="WW-DefaultParagraphFont11"/>
                <w:rFonts w:ascii="Bookman Old Style" w:hAnsi="Bookman Old Style" w:cs="Calibri"/>
                <w:sz w:val="24"/>
                <w:szCs w:val="24"/>
                <w:lang w:val="en-GB"/>
              </w:rPr>
              <w:t>Dasar</w:t>
            </w:r>
            <w:proofErr w:type="spellEnd"/>
            <w:r w:rsidRPr="0028034D">
              <w:rPr>
                <w:rStyle w:val="WW-DefaultParagraphFont11"/>
                <w:rFonts w:ascii="Bookman Old Style" w:hAnsi="Bookman Old Style" w:cs="Calibri"/>
                <w:sz w:val="24"/>
                <w:szCs w:val="24"/>
                <w:lang w:val="en-GB"/>
              </w:rPr>
              <w:t xml:space="preserve"> </w:t>
            </w:r>
            <w:proofErr w:type="spellStart"/>
            <w:r w:rsidRPr="0028034D">
              <w:rPr>
                <w:rStyle w:val="WW-DefaultParagraphFont11"/>
                <w:rFonts w:ascii="Bookman Old Style" w:hAnsi="Bookman Old Style" w:cs="Calibri"/>
                <w:sz w:val="24"/>
                <w:szCs w:val="24"/>
                <w:lang w:val="en-GB"/>
              </w:rPr>
              <w:t>Hukum</w:t>
            </w:r>
            <w:proofErr w:type="spellEnd"/>
          </w:p>
        </w:tc>
        <w:tc>
          <w:tcPr>
            <w:tcW w:w="3754" w:type="pct"/>
          </w:tcPr>
          <w:p w:rsidR="004B17CB" w:rsidRDefault="004B17CB" w:rsidP="00D7634C">
            <w:pPr>
              <w:pStyle w:val="NoSpacing"/>
              <w:numPr>
                <w:ilvl w:val="0"/>
                <w:numId w:val="15"/>
              </w:numPr>
              <w:ind w:left="681" w:hanging="540"/>
              <w:jc w:val="both"/>
              <w:rPr>
                <w:rFonts w:ascii="Bookman Old Style" w:hAnsi="Bookman Old Style"/>
                <w:sz w:val="24"/>
                <w:szCs w:val="24"/>
              </w:rPr>
            </w:pPr>
            <w:r w:rsidRPr="0028034D">
              <w:rPr>
                <w:rFonts w:ascii="Bookman Old Style" w:hAnsi="Bookman Old Style"/>
                <w:sz w:val="24"/>
                <w:szCs w:val="24"/>
              </w:rPr>
              <w:t>Undang-undang Republik Indonesia Nomor 32 Tahun 2009 tentang Perlindungan d</w:t>
            </w:r>
            <w:r w:rsidR="005B76F6">
              <w:rPr>
                <w:rFonts w:ascii="Bookman Old Style" w:hAnsi="Bookman Old Style"/>
                <w:sz w:val="24"/>
                <w:szCs w:val="24"/>
              </w:rPr>
              <w:t>an Pengelolaan Lingkungan Hidup;</w:t>
            </w:r>
          </w:p>
          <w:p w:rsidR="00C07F3B" w:rsidRPr="00851864" w:rsidRDefault="00C07F3B" w:rsidP="00D7634C">
            <w:pPr>
              <w:pStyle w:val="NoSpacing"/>
              <w:numPr>
                <w:ilvl w:val="0"/>
                <w:numId w:val="15"/>
              </w:numPr>
              <w:spacing w:line="276" w:lineRule="auto"/>
              <w:ind w:left="681" w:hanging="540"/>
              <w:jc w:val="both"/>
              <w:rPr>
                <w:rFonts w:ascii="Bookman Old Style" w:hAnsi="Bookman Old Style"/>
                <w:sz w:val="24"/>
                <w:szCs w:val="24"/>
              </w:rPr>
            </w:pPr>
            <w:r w:rsidRPr="00851864">
              <w:rPr>
                <w:rFonts w:ascii="Bookman Old Style" w:hAnsi="Bookman Old Style"/>
                <w:sz w:val="24"/>
                <w:szCs w:val="24"/>
              </w:rPr>
              <w:t>Undang-Undang Republik Indonesia Nomor 25 Tahun 2009 tentang Pelayanan Publik;</w:t>
            </w:r>
          </w:p>
          <w:p w:rsidR="00C07F3B" w:rsidRPr="00C07F3B" w:rsidRDefault="00C07F3B" w:rsidP="00D7634C">
            <w:pPr>
              <w:pStyle w:val="NoSpacing"/>
              <w:numPr>
                <w:ilvl w:val="0"/>
                <w:numId w:val="15"/>
              </w:numPr>
              <w:spacing w:line="276" w:lineRule="auto"/>
              <w:ind w:left="681" w:hanging="540"/>
              <w:jc w:val="both"/>
              <w:rPr>
                <w:rFonts w:ascii="Bookman Old Style" w:hAnsi="Bookman Old Style"/>
                <w:sz w:val="24"/>
                <w:szCs w:val="24"/>
              </w:rPr>
            </w:pPr>
            <w:r w:rsidRPr="00851864">
              <w:rPr>
                <w:rFonts w:ascii="Bookman Old Style" w:hAnsi="Bookman Old Style"/>
                <w:sz w:val="24"/>
                <w:szCs w:val="24"/>
              </w:rPr>
              <w:t>Peraturan Pemerintah Nomor 96 Tahun 2012 tentang Pelaksanaan Undang-Undang Nomor 25 Tahun 2009 tentang Pelayanan Publik;</w:t>
            </w:r>
          </w:p>
          <w:p w:rsidR="004B17CB" w:rsidRPr="001E71EA" w:rsidRDefault="004B17CB" w:rsidP="00D7634C">
            <w:pPr>
              <w:pStyle w:val="NoSpacing"/>
              <w:numPr>
                <w:ilvl w:val="0"/>
                <w:numId w:val="15"/>
              </w:numPr>
              <w:ind w:left="681" w:hanging="540"/>
              <w:jc w:val="both"/>
              <w:rPr>
                <w:rFonts w:ascii="Bookman Old Style" w:hAnsi="Bookman Old Style"/>
                <w:sz w:val="24"/>
                <w:szCs w:val="24"/>
              </w:rPr>
            </w:pPr>
            <w:r w:rsidRPr="0028034D">
              <w:rPr>
                <w:rFonts w:ascii="Bookman Old Style" w:hAnsi="Bookman Old Style"/>
                <w:sz w:val="24"/>
                <w:szCs w:val="24"/>
              </w:rPr>
              <w:t>Peraturan Pemerintah Nomor 82 Tahun 2001 tentang Pengelolaan Kualitas Air dan Pencemaran Air (Lembaran Negara Republik Indonesia Nomor 153, Tambahan Lembaran Negara Republik Indonesia Nomor 4161)</w:t>
            </w:r>
            <w:r w:rsidR="001E71EA">
              <w:rPr>
                <w:rFonts w:ascii="Bookman Old Style" w:hAnsi="Bookman Old Style"/>
                <w:sz w:val="24"/>
                <w:szCs w:val="24"/>
                <w:lang w:val="en-US"/>
              </w:rPr>
              <w:t>;</w:t>
            </w:r>
          </w:p>
          <w:p w:rsidR="00D3465A" w:rsidRDefault="001E71EA" w:rsidP="00D7634C">
            <w:pPr>
              <w:pStyle w:val="NoSpacing"/>
              <w:numPr>
                <w:ilvl w:val="0"/>
                <w:numId w:val="15"/>
              </w:numPr>
              <w:ind w:left="681" w:hanging="540"/>
              <w:jc w:val="both"/>
              <w:rPr>
                <w:rFonts w:ascii="Bookman Old Style" w:hAnsi="Bookman Old Style"/>
                <w:sz w:val="24"/>
                <w:szCs w:val="24"/>
              </w:rPr>
            </w:pPr>
            <w:proofErr w:type="spellStart"/>
            <w:r>
              <w:rPr>
                <w:rFonts w:ascii="Bookman Old Style" w:hAnsi="Bookman Old Style"/>
                <w:sz w:val="24"/>
                <w:szCs w:val="24"/>
                <w:lang w:val="en-US"/>
              </w:rPr>
              <w:t>Peraturan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Pemerintah</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27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1999 </w:t>
            </w:r>
            <w:proofErr w:type="spellStart"/>
            <w:r>
              <w:rPr>
                <w:rFonts w:ascii="Bookman Old Style" w:hAnsi="Bookman Old Style"/>
                <w:sz w:val="24"/>
                <w:szCs w:val="24"/>
                <w:lang w:val="en-US"/>
              </w:rPr>
              <w:t>tentang</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Analisis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Mengenai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Dampak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Lingkungan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Lembaran</w:t>
            </w:r>
            <w:proofErr w:type="spellEnd"/>
            <w:r>
              <w:rPr>
                <w:rFonts w:ascii="Bookman Old Style" w:hAnsi="Bookman Old Style"/>
                <w:sz w:val="24"/>
                <w:szCs w:val="24"/>
                <w:lang w:val="en-US"/>
              </w:rPr>
              <w:t xml:space="preserve"> Negara </w:t>
            </w:r>
            <w:proofErr w:type="spellStart"/>
            <w:r>
              <w:rPr>
                <w:rFonts w:ascii="Bookman Old Style" w:hAnsi="Bookman Old Style"/>
                <w:sz w:val="24"/>
                <w:szCs w:val="24"/>
                <w:lang w:val="en-US"/>
              </w:rPr>
              <w:t>Repubik</w:t>
            </w:r>
            <w:proofErr w:type="spellEnd"/>
            <w:r>
              <w:rPr>
                <w:rFonts w:ascii="Bookman Old Style" w:hAnsi="Bookman Old Style"/>
                <w:sz w:val="24"/>
                <w:szCs w:val="24"/>
                <w:lang w:val="en-US"/>
              </w:rPr>
              <w:t xml:space="preserve"> Indonesia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59, </w:t>
            </w:r>
            <w:proofErr w:type="spellStart"/>
            <w:r>
              <w:rPr>
                <w:rFonts w:ascii="Bookman Old Style" w:hAnsi="Bookman Old Style"/>
                <w:sz w:val="24"/>
                <w:szCs w:val="24"/>
                <w:lang w:val="en-US"/>
              </w:rPr>
              <w:t>Tambahan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Lembaran</w:t>
            </w:r>
            <w:proofErr w:type="spellEnd"/>
            <w:r>
              <w:rPr>
                <w:rFonts w:ascii="Bookman Old Style" w:hAnsi="Bookman Old Style"/>
                <w:sz w:val="24"/>
                <w:szCs w:val="24"/>
                <w:lang w:val="en-US"/>
              </w:rPr>
              <w:t xml:space="preserve"> Negara </w:t>
            </w:r>
            <w:proofErr w:type="spellStart"/>
            <w:r>
              <w:rPr>
                <w:rFonts w:ascii="Bookman Old Style" w:hAnsi="Bookman Old Style"/>
                <w:sz w:val="24"/>
                <w:szCs w:val="24"/>
                <w:lang w:val="en-US"/>
              </w:rPr>
              <w:t>Republik</w:t>
            </w:r>
            <w:proofErr w:type="spellEnd"/>
            <w:r>
              <w:rPr>
                <w:rFonts w:ascii="Bookman Old Style" w:hAnsi="Bookman Old Style"/>
                <w:sz w:val="24"/>
                <w:szCs w:val="24"/>
                <w:lang w:val="en-US"/>
              </w:rPr>
              <w:t xml:space="preserve"> Indonesia 5059);</w:t>
            </w:r>
          </w:p>
          <w:p w:rsidR="00D3465A" w:rsidRPr="00D3465A" w:rsidRDefault="00D3465A" w:rsidP="00D7634C">
            <w:pPr>
              <w:pStyle w:val="NoSpacing"/>
              <w:numPr>
                <w:ilvl w:val="0"/>
                <w:numId w:val="15"/>
              </w:numPr>
              <w:ind w:left="681" w:hanging="540"/>
              <w:jc w:val="both"/>
              <w:rPr>
                <w:rFonts w:ascii="Bookman Old Style" w:hAnsi="Bookman Old Style"/>
                <w:sz w:val="24"/>
                <w:szCs w:val="24"/>
              </w:rPr>
            </w:pPr>
            <w:proofErr w:type="spellStart"/>
            <w:r>
              <w:rPr>
                <w:rFonts w:ascii="Bookman Old Style" w:hAnsi="Bookman Old Style"/>
                <w:sz w:val="24"/>
                <w:szCs w:val="24"/>
                <w:lang w:val="en-US"/>
              </w:rPr>
              <w:t>Peraturan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Menteri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Lingkungan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Hidup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Kehutanan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Republik</w:t>
            </w:r>
            <w:proofErr w:type="spellEnd"/>
            <w:r>
              <w:rPr>
                <w:rFonts w:ascii="Bookman Old Style" w:hAnsi="Bookman Old Style"/>
                <w:sz w:val="24"/>
                <w:szCs w:val="24"/>
                <w:lang w:val="en-US"/>
              </w:rPr>
              <w:t xml:space="preserve"> Indonesia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 P.68/</w:t>
            </w:r>
            <w:proofErr w:type="spellStart"/>
            <w:r>
              <w:rPr>
                <w:rFonts w:ascii="Bookman Old Style" w:hAnsi="Bookman Old Style"/>
                <w:sz w:val="24"/>
                <w:szCs w:val="24"/>
                <w:lang w:val="en-US"/>
              </w:rPr>
              <w:t>Menihk</w:t>
            </w:r>
            <w:proofErr w:type="spellEnd"/>
            <w:r>
              <w:rPr>
                <w:rFonts w:ascii="Bookman Old Style" w:hAnsi="Bookman Old Style"/>
                <w:sz w:val="24"/>
                <w:szCs w:val="24"/>
                <w:lang w:val="en-US"/>
              </w:rPr>
              <w:t>/</w:t>
            </w:r>
            <w:proofErr w:type="spellStart"/>
            <w:r>
              <w:rPr>
                <w:rFonts w:ascii="Bookman Old Style" w:hAnsi="Bookman Old Style"/>
                <w:sz w:val="24"/>
                <w:szCs w:val="24"/>
                <w:lang w:val="en-US"/>
              </w:rPr>
              <w:t>Setjen</w:t>
            </w:r>
            <w:proofErr w:type="spellEnd"/>
            <w:r>
              <w:rPr>
                <w:rFonts w:ascii="Bookman Old Style" w:hAnsi="Bookman Old Style"/>
                <w:sz w:val="24"/>
                <w:szCs w:val="24"/>
                <w:lang w:val="en-US"/>
              </w:rPr>
              <w:t xml:space="preserve">/KUM.1/8/2016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2016 </w:t>
            </w:r>
            <w:proofErr w:type="spellStart"/>
            <w:r>
              <w:rPr>
                <w:rFonts w:ascii="Bookman Old Style" w:hAnsi="Bookman Old Style"/>
                <w:sz w:val="24"/>
                <w:szCs w:val="24"/>
                <w:lang w:val="en-US"/>
              </w:rPr>
              <w:t>tentang</w:t>
            </w:r>
            <w:proofErr w:type="spellEnd"/>
            <w:r>
              <w:rPr>
                <w:rFonts w:ascii="Bookman Old Style" w:hAnsi="Bookman Old Style"/>
                <w:sz w:val="24"/>
                <w:szCs w:val="24"/>
                <w:lang w:val="en-US"/>
              </w:rPr>
              <w:t xml:space="preserve"> Baku </w:t>
            </w:r>
            <w:proofErr w:type="spellStart"/>
            <w:r>
              <w:rPr>
                <w:rFonts w:ascii="Bookman Old Style" w:hAnsi="Bookman Old Style"/>
                <w:sz w:val="24"/>
                <w:szCs w:val="24"/>
                <w:lang w:val="en-US"/>
              </w:rPr>
              <w:t>Mutu</w:t>
            </w:r>
            <w:proofErr w:type="spellEnd"/>
            <w:r>
              <w:rPr>
                <w:rFonts w:ascii="Bookman Old Style" w:hAnsi="Bookman Old Style"/>
                <w:sz w:val="24"/>
                <w:szCs w:val="24"/>
                <w:lang w:val="en-US"/>
              </w:rPr>
              <w:t xml:space="preserve"> Air </w:t>
            </w:r>
            <w:proofErr w:type="spellStart"/>
            <w:r>
              <w:rPr>
                <w:rFonts w:ascii="Bookman Old Style" w:hAnsi="Bookman Old Style"/>
                <w:sz w:val="24"/>
                <w:szCs w:val="24"/>
                <w:lang w:val="en-US"/>
              </w:rPr>
              <w:t>Limbah</w:t>
            </w:r>
            <w:proofErr w:type="spellEnd"/>
            <w:r>
              <w:rPr>
                <w:rFonts w:ascii="Bookman Old Style" w:hAnsi="Bookman Old Style"/>
                <w:sz w:val="24"/>
                <w:szCs w:val="24"/>
                <w:lang w:val="en-US"/>
              </w:rPr>
              <w:t>;</w:t>
            </w:r>
          </w:p>
          <w:p w:rsidR="00C07F3B" w:rsidRDefault="00C07F3B" w:rsidP="00D7634C">
            <w:pPr>
              <w:pStyle w:val="NoSpacing"/>
              <w:numPr>
                <w:ilvl w:val="0"/>
                <w:numId w:val="15"/>
              </w:numPr>
              <w:spacing w:line="276" w:lineRule="auto"/>
              <w:ind w:left="681" w:hanging="540"/>
              <w:jc w:val="both"/>
              <w:rPr>
                <w:rFonts w:ascii="Bookman Old Style" w:hAnsi="Bookman Old Style"/>
                <w:sz w:val="24"/>
                <w:szCs w:val="24"/>
              </w:rPr>
            </w:pPr>
            <w:r w:rsidRPr="00851864">
              <w:rPr>
                <w:rFonts w:ascii="Bookman Old Style" w:hAnsi="Bookman Old Style"/>
                <w:sz w:val="24"/>
                <w:szCs w:val="24"/>
              </w:rPr>
              <w:t>Peraturan Menteri Dalam Negeri Nomor 24 tahun 2006 tentang Pedoman Penyelenggaraan Pelayan</w:t>
            </w:r>
            <w:r>
              <w:rPr>
                <w:rFonts w:ascii="Bookman Old Style" w:hAnsi="Bookman Old Style"/>
                <w:sz w:val="24"/>
                <w:szCs w:val="24"/>
              </w:rPr>
              <w:t>an Terpadu Satu Pintu di Daerah;</w:t>
            </w:r>
          </w:p>
          <w:p w:rsidR="00C07F3B" w:rsidRPr="00C07F3B" w:rsidRDefault="00C07F3B" w:rsidP="00D7634C">
            <w:pPr>
              <w:widowControl/>
              <w:numPr>
                <w:ilvl w:val="0"/>
                <w:numId w:val="15"/>
              </w:numPr>
              <w:tabs>
                <w:tab w:val="left" w:pos="1440"/>
                <w:tab w:val="left" w:pos="1800"/>
                <w:tab w:val="left" w:pos="2430"/>
              </w:tabs>
              <w:suppressAutoHyphens w:val="0"/>
              <w:spacing w:line="276" w:lineRule="auto"/>
              <w:ind w:left="681" w:hanging="540"/>
              <w:jc w:val="both"/>
              <w:rPr>
                <w:rFonts w:ascii="Bookman Old Style" w:hAnsi="Bookman Old Style" w:cs="Tahoma"/>
              </w:rPr>
            </w:pPr>
            <w:r w:rsidRPr="00EB6BB5">
              <w:rPr>
                <w:rFonts w:ascii="Bookman Old Style" w:hAnsi="Bookman Old Style" w:cs="Tahoma"/>
              </w:rPr>
              <w:t xml:space="preserve">Peraturan Menteri Dalam Negeri Nomor 20 Tahun 2008 tentang Pedoman Organisasi Dan Tata Kerja Unit Pelayanan Perizinan Terpadu di Daerah; </w:t>
            </w:r>
          </w:p>
          <w:p w:rsidR="004B17CB" w:rsidRPr="0028034D" w:rsidRDefault="004B17CB" w:rsidP="00D7634C">
            <w:pPr>
              <w:pStyle w:val="NoSpacing"/>
              <w:numPr>
                <w:ilvl w:val="0"/>
                <w:numId w:val="15"/>
              </w:numPr>
              <w:ind w:left="681" w:hanging="540"/>
              <w:jc w:val="both"/>
              <w:rPr>
                <w:rFonts w:ascii="Bookman Old Style" w:hAnsi="Bookman Old Style"/>
                <w:sz w:val="24"/>
                <w:szCs w:val="24"/>
              </w:rPr>
            </w:pPr>
            <w:r w:rsidRPr="0028034D">
              <w:rPr>
                <w:rFonts w:ascii="Bookman Old Style" w:hAnsi="Bookman Old Style"/>
                <w:sz w:val="24"/>
                <w:szCs w:val="24"/>
              </w:rPr>
              <w:t>Keputusan Menteri Negara Lingkungan Hidup Republik Indonesia Nomor 111 Tahun 2003 tentang Pedoman Mengenai Syarat dan Tata Cara Perizinan serta Pedoman Kajian Pembuangan Air Limbah ke Air atau Sumber Air;</w:t>
            </w:r>
          </w:p>
          <w:p w:rsidR="004B17CB" w:rsidRDefault="004B17CB" w:rsidP="00D7634C">
            <w:pPr>
              <w:pStyle w:val="NoSpacing"/>
              <w:numPr>
                <w:ilvl w:val="0"/>
                <w:numId w:val="15"/>
              </w:numPr>
              <w:ind w:left="681" w:hanging="540"/>
              <w:jc w:val="both"/>
              <w:rPr>
                <w:rFonts w:ascii="Bookman Old Style" w:hAnsi="Bookman Old Style"/>
                <w:sz w:val="24"/>
                <w:szCs w:val="24"/>
              </w:rPr>
            </w:pPr>
            <w:r w:rsidRPr="0028034D">
              <w:rPr>
                <w:rFonts w:ascii="Bookman Old Style" w:hAnsi="Bookman Old Style"/>
                <w:sz w:val="24"/>
                <w:szCs w:val="24"/>
              </w:rPr>
              <w:t>Keputusan Menteri Negara Lingkungan Hidup Republik Indonesia Nomor 142 Tahun 2003 tentang Perubahan atas Keputusan Menteri Negara Lingkungan Hidup Republik Indonesia Nomor 111 Tahun 2003 tentang Pedoman Mengenai Syarat dan Tata Cara Perizinan serta Pedoman Kajian Pembuangan Air Limbah ke Air atau Sumber Air;</w:t>
            </w:r>
          </w:p>
          <w:p w:rsidR="00D90CBF" w:rsidRPr="00D349FF" w:rsidRDefault="00D90CBF" w:rsidP="00D7634C">
            <w:pPr>
              <w:pStyle w:val="NoSpacing"/>
              <w:numPr>
                <w:ilvl w:val="0"/>
                <w:numId w:val="15"/>
              </w:numPr>
              <w:spacing w:line="276" w:lineRule="auto"/>
              <w:ind w:left="681" w:hanging="540"/>
              <w:jc w:val="both"/>
              <w:rPr>
                <w:rFonts w:ascii="Bookman Old Style" w:hAnsi="Bookman Old Style"/>
                <w:sz w:val="24"/>
                <w:szCs w:val="24"/>
              </w:rPr>
            </w:pPr>
            <w:r w:rsidRPr="00375E42">
              <w:rPr>
                <w:rFonts w:ascii="Bookman Old Style" w:hAnsi="Bookman Old Style"/>
                <w:sz w:val="24"/>
                <w:szCs w:val="24"/>
              </w:rPr>
              <w:t>Peraturan Menteri Dalam Negeri Nomor 24 tahun 2006 tentang Pedoman Penyelenggaraan Pelayanan Terpadu Satu Pintu di Daerah;</w:t>
            </w:r>
          </w:p>
          <w:p w:rsidR="00D90CBF" w:rsidRPr="00375E42" w:rsidRDefault="00D90CBF" w:rsidP="00D7634C">
            <w:pPr>
              <w:widowControl/>
              <w:numPr>
                <w:ilvl w:val="0"/>
                <w:numId w:val="15"/>
              </w:numPr>
              <w:tabs>
                <w:tab w:val="left" w:pos="1440"/>
                <w:tab w:val="left" w:pos="1800"/>
                <w:tab w:val="left" w:pos="2430"/>
              </w:tabs>
              <w:suppressAutoHyphens w:val="0"/>
              <w:spacing w:line="276" w:lineRule="auto"/>
              <w:ind w:left="681" w:hanging="540"/>
              <w:jc w:val="both"/>
              <w:rPr>
                <w:rFonts w:ascii="Bookman Old Style" w:hAnsi="Bookman Old Style" w:cs="Tahoma"/>
              </w:rPr>
            </w:pPr>
            <w:r w:rsidRPr="00375E42">
              <w:rPr>
                <w:rFonts w:ascii="Bookman Old Style" w:hAnsi="Bookman Old Style" w:cs="Tahoma"/>
              </w:rPr>
              <w:t>Peraturan Menteri Dalam Negeri Nomor 20 Tahun 2008 tentang Pedoman Organisasi Dan Tata Kerja Unit Pelayan</w:t>
            </w:r>
            <w:r>
              <w:rPr>
                <w:rFonts w:ascii="Bookman Old Style" w:hAnsi="Bookman Old Style" w:cs="Tahoma"/>
              </w:rPr>
              <w:t>an Perizinan Terpadu di Daerah;</w:t>
            </w:r>
          </w:p>
          <w:p w:rsidR="00D90CBF" w:rsidRDefault="00D90CBF" w:rsidP="00D7634C">
            <w:pPr>
              <w:pStyle w:val="NoSpacing"/>
              <w:numPr>
                <w:ilvl w:val="0"/>
                <w:numId w:val="15"/>
              </w:numPr>
              <w:spacing w:line="276" w:lineRule="auto"/>
              <w:ind w:left="681" w:hanging="540"/>
              <w:jc w:val="both"/>
              <w:rPr>
                <w:rFonts w:ascii="Bookman Old Style" w:hAnsi="Bookman Old Style"/>
                <w:sz w:val="24"/>
                <w:szCs w:val="24"/>
              </w:rPr>
            </w:pPr>
            <w:r w:rsidRPr="00375E42">
              <w:rPr>
                <w:rFonts w:ascii="Bookman Old Style" w:hAnsi="Bookman Old Style"/>
                <w:sz w:val="24"/>
                <w:szCs w:val="24"/>
              </w:rPr>
              <w:t>Keputusan Menteri Pendayagunaan Aparatur Negara dan Reformasi Birokrasi Nomor 36 Tahun 2012 tentang Petunjuk Teknis Penyusunan, Penetapan dan Penerapan Standar Pelayanan;</w:t>
            </w:r>
          </w:p>
          <w:p w:rsidR="00D7634C" w:rsidRPr="0057124E" w:rsidRDefault="00D7634C" w:rsidP="00D7634C">
            <w:pPr>
              <w:pStyle w:val="NoSpacing"/>
              <w:numPr>
                <w:ilvl w:val="0"/>
                <w:numId w:val="15"/>
              </w:numPr>
              <w:spacing w:line="276" w:lineRule="auto"/>
              <w:ind w:left="681" w:hanging="540"/>
              <w:jc w:val="both"/>
              <w:rPr>
                <w:rFonts w:ascii="Bookman Old Style" w:hAnsi="Bookman Old Style"/>
                <w:sz w:val="24"/>
                <w:szCs w:val="24"/>
              </w:rPr>
            </w:pPr>
            <w:r>
              <w:rPr>
                <w:rFonts w:ascii="Bookman Old Style" w:hAnsi="Bookman Old Style"/>
                <w:sz w:val="24"/>
                <w:szCs w:val="24"/>
              </w:rPr>
              <w:lastRenderedPageBreak/>
              <w:t xml:space="preserve">Peraturan </w:t>
            </w:r>
            <w:r w:rsidRPr="00375E42">
              <w:rPr>
                <w:rFonts w:ascii="Bookman Old Style" w:hAnsi="Bookman Old Style"/>
                <w:sz w:val="24"/>
                <w:szCs w:val="24"/>
              </w:rPr>
              <w:t xml:space="preserve">Menteri Pendayagunaan Aparatur Negara dan Reformasi Birokrasi Nomor </w:t>
            </w:r>
            <w:r>
              <w:rPr>
                <w:rFonts w:ascii="Bookman Old Style" w:hAnsi="Bookman Old Style"/>
                <w:sz w:val="24"/>
                <w:szCs w:val="24"/>
              </w:rPr>
              <w:t>15</w:t>
            </w:r>
            <w:r w:rsidRPr="00375E42">
              <w:rPr>
                <w:rFonts w:ascii="Bookman Old Style" w:hAnsi="Bookman Old Style"/>
                <w:sz w:val="24"/>
                <w:szCs w:val="24"/>
              </w:rPr>
              <w:t xml:space="preserve"> Tahun 201</w:t>
            </w:r>
            <w:r>
              <w:rPr>
                <w:rFonts w:ascii="Bookman Old Style" w:hAnsi="Bookman Old Style"/>
                <w:sz w:val="24"/>
                <w:szCs w:val="24"/>
              </w:rPr>
              <w:t>4</w:t>
            </w:r>
            <w:r w:rsidRPr="00375E42">
              <w:rPr>
                <w:rFonts w:ascii="Bookman Old Style" w:hAnsi="Bookman Old Style"/>
                <w:sz w:val="24"/>
                <w:szCs w:val="24"/>
              </w:rPr>
              <w:t xml:space="preserve"> tentang </w:t>
            </w:r>
            <w:r>
              <w:rPr>
                <w:rFonts w:ascii="Bookman Old Style" w:hAnsi="Bookman Old Style"/>
                <w:sz w:val="24"/>
                <w:szCs w:val="24"/>
              </w:rPr>
              <w:t>Pedoman Standar Pelayanan;</w:t>
            </w:r>
          </w:p>
          <w:p w:rsidR="00D7634C" w:rsidRPr="00C73F75" w:rsidRDefault="00D7634C" w:rsidP="00D7634C">
            <w:pPr>
              <w:widowControl/>
              <w:numPr>
                <w:ilvl w:val="0"/>
                <w:numId w:val="15"/>
              </w:numPr>
              <w:tabs>
                <w:tab w:val="left" w:pos="1440"/>
                <w:tab w:val="left" w:pos="1800"/>
                <w:tab w:val="left" w:pos="2430"/>
              </w:tabs>
              <w:suppressAutoHyphens w:val="0"/>
              <w:spacing w:line="276" w:lineRule="auto"/>
              <w:ind w:left="681" w:hanging="540"/>
              <w:jc w:val="both"/>
              <w:rPr>
                <w:rFonts w:ascii="Bookman Old Style" w:hAnsi="Bookman Old Style" w:cs="Tahoma"/>
              </w:rPr>
            </w:pPr>
            <w:r w:rsidRPr="00375E42">
              <w:rPr>
                <w:rFonts w:ascii="Bookman Old Style" w:hAnsi="Bookman Old Style" w:cs="Tahoma"/>
              </w:rPr>
              <w:t>Peratu</w:t>
            </w:r>
            <w:r>
              <w:rPr>
                <w:rFonts w:ascii="Bookman Old Style" w:hAnsi="Bookman Old Style" w:cs="Tahoma"/>
              </w:rPr>
              <w:t xml:space="preserve">ran Menteri Dalam Negeri Nomor </w:t>
            </w:r>
            <w:r>
              <w:rPr>
                <w:rFonts w:ascii="Bookman Old Style" w:hAnsi="Bookman Old Style" w:cs="Tahoma"/>
                <w:lang w:val="en-US"/>
              </w:rPr>
              <w:t>100</w:t>
            </w:r>
            <w:r>
              <w:rPr>
                <w:rFonts w:ascii="Bookman Old Style" w:hAnsi="Bookman Old Style" w:cs="Tahoma"/>
              </w:rPr>
              <w:t xml:space="preserve"> Tahun 2016</w:t>
            </w:r>
            <w:r w:rsidRPr="00375E42">
              <w:rPr>
                <w:rFonts w:ascii="Bookman Old Style" w:hAnsi="Bookman Old Style" w:cs="Tahoma"/>
              </w:rPr>
              <w:t xml:space="preserve"> tentang </w:t>
            </w:r>
            <w:proofErr w:type="spellStart"/>
            <w:r>
              <w:rPr>
                <w:rFonts w:ascii="Bookman Old Style" w:hAnsi="Bookman Old Style" w:cs="Tahoma"/>
                <w:lang w:val="en-US"/>
              </w:rPr>
              <w:t>Pedoman</w:t>
            </w:r>
            <w:proofErr w:type="spellEnd"/>
            <w:r>
              <w:rPr>
                <w:rFonts w:ascii="Bookman Old Style" w:hAnsi="Bookman Old Style" w:cs="Tahoma"/>
                <w:lang w:val="en-US"/>
              </w:rPr>
              <w:t xml:space="preserve"> </w:t>
            </w:r>
            <w:proofErr w:type="spellStart"/>
            <w:r>
              <w:rPr>
                <w:rFonts w:ascii="Bookman Old Style" w:hAnsi="Bookman Old Style" w:cs="Tahoma"/>
                <w:lang w:val="en-US"/>
              </w:rPr>
              <w:t>Nomenklatur</w:t>
            </w:r>
            <w:proofErr w:type="spellEnd"/>
            <w:r>
              <w:rPr>
                <w:rFonts w:ascii="Bookman Old Style" w:hAnsi="Bookman Old Style" w:cs="Tahoma"/>
                <w:lang w:val="en-US"/>
              </w:rPr>
              <w:t xml:space="preserve"> </w:t>
            </w:r>
            <w:proofErr w:type="spellStart"/>
            <w:r>
              <w:rPr>
                <w:rFonts w:ascii="Bookman Old Style" w:hAnsi="Bookman Old Style" w:cs="Tahoma"/>
                <w:lang w:val="en-US"/>
              </w:rPr>
              <w:t>Dinas</w:t>
            </w:r>
            <w:proofErr w:type="spellEnd"/>
            <w:r>
              <w:rPr>
                <w:rFonts w:ascii="Bookman Old Style" w:hAnsi="Bookman Old Style" w:cs="Tahoma"/>
                <w:lang w:val="en-US"/>
              </w:rPr>
              <w:t xml:space="preserve"> </w:t>
            </w:r>
            <w:proofErr w:type="spellStart"/>
            <w:r>
              <w:rPr>
                <w:rFonts w:ascii="Bookman Old Style" w:hAnsi="Bookman Old Style" w:cs="Tahoma"/>
                <w:lang w:val="en-US"/>
              </w:rPr>
              <w:t>Penanaman</w:t>
            </w:r>
            <w:proofErr w:type="spellEnd"/>
            <w:r>
              <w:rPr>
                <w:rFonts w:ascii="Bookman Old Style" w:hAnsi="Bookman Old Style" w:cs="Tahoma"/>
                <w:lang w:val="en-US"/>
              </w:rPr>
              <w:t xml:space="preserve"> Modal Dan </w:t>
            </w:r>
            <w:proofErr w:type="spellStart"/>
            <w:r>
              <w:rPr>
                <w:rFonts w:ascii="Bookman Old Style" w:hAnsi="Bookman Old Style" w:cs="Tahoma"/>
                <w:lang w:val="en-US"/>
              </w:rPr>
              <w:t>Pelayanan</w:t>
            </w:r>
            <w:proofErr w:type="spellEnd"/>
            <w:r>
              <w:rPr>
                <w:rFonts w:ascii="Bookman Old Style" w:hAnsi="Bookman Old Style" w:cs="Tahoma"/>
                <w:lang w:val="en-US"/>
              </w:rPr>
              <w:t xml:space="preserve"> </w:t>
            </w:r>
            <w:proofErr w:type="spellStart"/>
            <w:r>
              <w:rPr>
                <w:rFonts w:ascii="Bookman Old Style" w:hAnsi="Bookman Old Style" w:cs="Tahoma"/>
                <w:lang w:val="en-US"/>
              </w:rPr>
              <w:t>Terpadu</w:t>
            </w:r>
            <w:proofErr w:type="spellEnd"/>
            <w:r>
              <w:rPr>
                <w:rFonts w:ascii="Bookman Old Style" w:hAnsi="Bookman Old Style" w:cs="Tahoma"/>
                <w:lang w:val="en-US"/>
              </w:rPr>
              <w:t xml:space="preserve"> </w:t>
            </w:r>
            <w:proofErr w:type="spellStart"/>
            <w:r>
              <w:rPr>
                <w:rFonts w:ascii="Bookman Old Style" w:hAnsi="Bookman Old Style" w:cs="Tahoma"/>
                <w:lang w:val="en-US"/>
              </w:rPr>
              <w:t>Satu</w:t>
            </w:r>
            <w:proofErr w:type="spellEnd"/>
            <w:r>
              <w:rPr>
                <w:rFonts w:ascii="Bookman Old Style" w:hAnsi="Bookman Old Style" w:cs="Tahoma"/>
                <w:lang w:val="en-US"/>
              </w:rPr>
              <w:t xml:space="preserve"> </w:t>
            </w:r>
            <w:proofErr w:type="spellStart"/>
            <w:r>
              <w:rPr>
                <w:rFonts w:ascii="Bookman Old Style" w:hAnsi="Bookman Old Style" w:cs="Tahoma"/>
                <w:lang w:val="en-US"/>
              </w:rPr>
              <w:t>Pintu</w:t>
            </w:r>
            <w:proofErr w:type="spellEnd"/>
            <w:r>
              <w:rPr>
                <w:rFonts w:ascii="Bookman Old Style" w:hAnsi="Bookman Old Style" w:cs="Tahoma"/>
                <w:lang w:val="en-US"/>
              </w:rPr>
              <w:t xml:space="preserve"> </w:t>
            </w:r>
            <w:proofErr w:type="spellStart"/>
            <w:r>
              <w:rPr>
                <w:rFonts w:ascii="Bookman Old Style" w:hAnsi="Bookman Old Style" w:cs="Tahoma"/>
                <w:lang w:val="en-US"/>
              </w:rPr>
              <w:t>Provinsi</w:t>
            </w:r>
            <w:proofErr w:type="spellEnd"/>
            <w:r>
              <w:rPr>
                <w:rFonts w:ascii="Bookman Old Style" w:hAnsi="Bookman Old Style" w:cs="Tahoma"/>
                <w:lang w:val="en-US"/>
              </w:rPr>
              <w:t xml:space="preserve"> Dan </w:t>
            </w:r>
            <w:proofErr w:type="spellStart"/>
            <w:r>
              <w:rPr>
                <w:rFonts w:ascii="Bookman Old Style" w:hAnsi="Bookman Old Style" w:cs="Tahoma"/>
                <w:lang w:val="en-US"/>
              </w:rPr>
              <w:t>Kabupaten</w:t>
            </w:r>
            <w:proofErr w:type="spellEnd"/>
            <w:r>
              <w:rPr>
                <w:rFonts w:ascii="Bookman Old Style" w:hAnsi="Bookman Old Style" w:cs="Tahoma"/>
                <w:lang w:val="en-US"/>
              </w:rPr>
              <w:t>/Kota</w:t>
            </w:r>
            <w:r>
              <w:rPr>
                <w:rFonts w:ascii="Bookman Old Style" w:hAnsi="Bookman Old Style" w:cs="Tahoma"/>
              </w:rPr>
              <w:t>;</w:t>
            </w:r>
          </w:p>
          <w:p w:rsidR="00D7634C" w:rsidRPr="00B7688D" w:rsidRDefault="00D7634C" w:rsidP="00D7634C">
            <w:pPr>
              <w:widowControl/>
              <w:numPr>
                <w:ilvl w:val="0"/>
                <w:numId w:val="15"/>
              </w:numPr>
              <w:tabs>
                <w:tab w:val="left" w:pos="1440"/>
                <w:tab w:val="left" w:pos="1800"/>
                <w:tab w:val="left" w:pos="2430"/>
              </w:tabs>
              <w:suppressAutoHyphens w:val="0"/>
              <w:spacing w:line="276" w:lineRule="auto"/>
              <w:ind w:left="681" w:hanging="540"/>
              <w:jc w:val="both"/>
              <w:rPr>
                <w:rFonts w:ascii="Bookman Old Style" w:hAnsi="Bookman Old Style" w:cs="Tahoma"/>
              </w:rPr>
            </w:pPr>
            <w:r w:rsidRPr="00375E42">
              <w:rPr>
                <w:rFonts w:ascii="Bookman Old Style" w:hAnsi="Bookman Old Style" w:cs="Tahoma"/>
              </w:rPr>
              <w:t>Peratu</w:t>
            </w:r>
            <w:r>
              <w:rPr>
                <w:rFonts w:ascii="Bookman Old Style" w:hAnsi="Bookman Old Style" w:cs="Tahoma"/>
              </w:rPr>
              <w:t xml:space="preserve">ran Menteri Dalam Negeri Nomor </w:t>
            </w:r>
            <w:r>
              <w:rPr>
                <w:rFonts w:ascii="Bookman Old Style" w:hAnsi="Bookman Old Style" w:cs="Tahoma"/>
                <w:lang w:val="en-US"/>
              </w:rPr>
              <w:t>138</w:t>
            </w:r>
            <w:r>
              <w:rPr>
                <w:rFonts w:ascii="Bookman Old Style" w:hAnsi="Bookman Old Style" w:cs="Tahoma"/>
              </w:rPr>
              <w:t xml:space="preserve"> Tahun 2017</w:t>
            </w:r>
            <w:r w:rsidRPr="00375E42">
              <w:rPr>
                <w:rFonts w:ascii="Bookman Old Style" w:hAnsi="Bookman Old Style" w:cs="Tahoma"/>
              </w:rPr>
              <w:t xml:space="preserve"> tentang </w:t>
            </w:r>
            <w:proofErr w:type="spellStart"/>
            <w:r>
              <w:rPr>
                <w:rFonts w:ascii="Bookman Old Style" w:hAnsi="Bookman Old Style" w:cs="Tahoma"/>
                <w:lang w:val="en-US"/>
              </w:rPr>
              <w:t>Penyelenggaraan</w:t>
            </w:r>
            <w:proofErr w:type="spellEnd"/>
            <w:r>
              <w:rPr>
                <w:rFonts w:ascii="Bookman Old Style" w:hAnsi="Bookman Old Style" w:cs="Tahoma"/>
                <w:lang w:val="en-US"/>
              </w:rPr>
              <w:t xml:space="preserve"> </w:t>
            </w:r>
            <w:proofErr w:type="spellStart"/>
            <w:r>
              <w:rPr>
                <w:rFonts w:ascii="Bookman Old Style" w:hAnsi="Bookman Old Style" w:cs="Tahoma"/>
                <w:lang w:val="en-US"/>
              </w:rPr>
              <w:t>Pelayanan</w:t>
            </w:r>
            <w:proofErr w:type="spellEnd"/>
            <w:r>
              <w:rPr>
                <w:rFonts w:ascii="Bookman Old Style" w:hAnsi="Bookman Old Style" w:cs="Tahoma"/>
                <w:lang w:val="en-US"/>
              </w:rPr>
              <w:t xml:space="preserve"> </w:t>
            </w:r>
            <w:proofErr w:type="spellStart"/>
            <w:r>
              <w:rPr>
                <w:rFonts w:ascii="Bookman Old Style" w:hAnsi="Bookman Old Style" w:cs="Tahoma"/>
                <w:lang w:val="en-US"/>
              </w:rPr>
              <w:t>Terpadu</w:t>
            </w:r>
            <w:proofErr w:type="spellEnd"/>
            <w:r>
              <w:rPr>
                <w:rFonts w:ascii="Bookman Old Style" w:hAnsi="Bookman Old Style" w:cs="Tahoma"/>
                <w:lang w:val="en-US"/>
              </w:rPr>
              <w:t xml:space="preserve"> </w:t>
            </w:r>
            <w:proofErr w:type="spellStart"/>
            <w:r>
              <w:rPr>
                <w:rFonts w:ascii="Bookman Old Style" w:hAnsi="Bookman Old Style" w:cs="Tahoma"/>
                <w:lang w:val="en-US"/>
              </w:rPr>
              <w:t>Satu</w:t>
            </w:r>
            <w:proofErr w:type="spellEnd"/>
            <w:r>
              <w:rPr>
                <w:rFonts w:ascii="Bookman Old Style" w:hAnsi="Bookman Old Style" w:cs="Tahoma"/>
                <w:lang w:val="en-US"/>
              </w:rPr>
              <w:t xml:space="preserve"> </w:t>
            </w:r>
            <w:proofErr w:type="spellStart"/>
            <w:r>
              <w:rPr>
                <w:rFonts w:ascii="Bookman Old Style" w:hAnsi="Bookman Old Style" w:cs="Tahoma"/>
                <w:lang w:val="en-US"/>
              </w:rPr>
              <w:t>Pintu</w:t>
            </w:r>
            <w:proofErr w:type="spellEnd"/>
            <w:r>
              <w:rPr>
                <w:rFonts w:ascii="Bookman Old Style" w:hAnsi="Bookman Old Style" w:cs="Tahoma"/>
                <w:lang w:val="en-US"/>
              </w:rPr>
              <w:t xml:space="preserve"> Daerah</w:t>
            </w:r>
            <w:r>
              <w:rPr>
                <w:rFonts w:ascii="Bookman Old Style" w:hAnsi="Bookman Old Style" w:cs="Tahoma"/>
              </w:rPr>
              <w:t>;</w:t>
            </w:r>
          </w:p>
          <w:p w:rsidR="00D7634C" w:rsidRPr="0009768F" w:rsidRDefault="00D7634C" w:rsidP="00D7634C">
            <w:pPr>
              <w:pStyle w:val="NoSpacing"/>
              <w:numPr>
                <w:ilvl w:val="0"/>
                <w:numId w:val="15"/>
              </w:numPr>
              <w:spacing w:line="360" w:lineRule="exact"/>
              <w:ind w:left="681" w:hanging="540"/>
              <w:jc w:val="both"/>
              <w:rPr>
                <w:rFonts w:ascii="Bookman Old Style" w:hAnsi="Bookman Old Style"/>
                <w:sz w:val="24"/>
                <w:szCs w:val="24"/>
                <w:lang w:val="en-US"/>
              </w:rPr>
            </w:pPr>
            <w:r w:rsidRPr="008D48D9">
              <w:rPr>
                <w:rFonts w:ascii="Bookman Old Style" w:hAnsi="Bookman Old Style"/>
                <w:sz w:val="24"/>
                <w:szCs w:val="24"/>
                <w:lang w:val="sv-SE"/>
              </w:rPr>
              <w:t xml:space="preserve">Peraturan Daerah </w:t>
            </w:r>
            <w:r w:rsidRPr="008D48D9">
              <w:rPr>
                <w:rFonts w:ascii="Bookman Old Style" w:hAnsi="Bookman Old Style"/>
                <w:sz w:val="24"/>
                <w:szCs w:val="24"/>
              </w:rPr>
              <w:t xml:space="preserve">Kota Manado </w:t>
            </w:r>
            <w:r w:rsidRPr="008D48D9">
              <w:rPr>
                <w:rFonts w:ascii="Bookman Old Style" w:hAnsi="Bookman Old Style"/>
                <w:sz w:val="24"/>
                <w:szCs w:val="24"/>
                <w:lang w:val="sv-SE"/>
              </w:rPr>
              <w:t xml:space="preserve">Nomor </w:t>
            </w:r>
            <w:r>
              <w:rPr>
                <w:rFonts w:ascii="Bookman Old Style" w:hAnsi="Bookman Old Style"/>
                <w:sz w:val="24"/>
                <w:szCs w:val="24"/>
                <w:lang w:val="sv-SE"/>
              </w:rPr>
              <w:t>7</w:t>
            </w:r>
            <w:r w:rsidRPr="008D48D9">
              <w:rPr>
                <w:rFonts w:ascii="Bookman Old Style" w:hAnsi="Bookman Old Style"/>
                <w:sz w:val="24"/>
                <w:szCs w:val="24"/>
                <w:lang w:val="sv-SE"/>
              </w:rPr>
              <w:t xml:space="preserve"> Tahun 201</w:t>
            </w:r>
            <w:r>
              <w:rPr>
                <w:rFonts w:ascii="Bookman Old Style" w:hAnsi="Bookman Old Style"/>
                <w:sz w:val="24"/>
                <w:szCs w:val="24"/>
                <w:lang w:val="sv-SE"/>
              </w:rPr>
              <w:t>7</w:t>
            </w:r>
            <w:r w:rsidRPr="008D48D9">
              <w:rPr>
                <w:rFonts w:ascii="Bookman Old Style" w:hAnsi="Bookman Old Style"/>
                <w:sz w:val="24"/>
                <w:szCs w:val="24"/>
                <w:lang w:val="sv-SE"/>
              </w:rPr>
              <w:t xml:space="preserve"> tentang</w:t>
            </w:r>
            <w:r>
              <w:rPr>
                <w:rFonts w:ascii="Bookman Old Style" w:hAnsi="Bookman Old Style"/>
                <w:sz w:val="24"/>
                <w:szCs w:val="24"/>
                <w:lang w:val="sv-SE"/>
              </w:rPr>
              <w:t xml:space="preserve"> Pelayanan Terpadu Satu Pintu;</w:t>
            </w:r>
          </w:p>
          <w:p w:rsidR="00D7634C" w:rsidRPr="0009768F" w:rsidRDefault="00D7634C" w:rsidP="00D7634C">
            <w:pPr>
              <w:widowControl/>
              <w:numPr>
                <w:ilvl w:val="0"/>
                <w:numId w:val="15"/>
              </w:numPr>
              <w:suppressAutoHyphens w:val="0"/>
              <w:ind w:left="681" w:hanging="540"/>
              <w:jc w:val="both"/>
              <w:rPr>
                <w:rFonts w:ascii="Bookman Old Style" w:hAnsi="Bookman Old Style"/>
                <w:color w:val="000000" w:themeColor="text1"/>
                <w:lang w:val="sv-SE"/>
              </w:rPr>
            </w:pPr>
            <w:r w:rsidRPr="0009768F">
              <w:rPr>
                <w:rFonts w:ascii="Bookman Old Style" w:hAnsi="Bookman Old Style"/>
                <w:color w:val="000000" w:themeColor="text1"/>
                <w:lang w:val="sv-SE"/>
              </w:rPr>
              <w:t xml:space="preserve">Peraturan Daerah </w:t>
            </w:r>
            <w:r w:rsidRPr="0009768F">
              <w:rPr>
                <w:rFonts w:ascii="Bookman Old Style" w:hAnsi="Bookman Old Style"/>
                <w:color w:val="000000" w:themeColor="text1"/>
              </w:rPr>
              <w:t xml:space="preserve">Kota Manado </w:t>
            </w:r>
            <w:r w:rsidRPr="0009768F">
              <w:rPr>
                <w:rFonts w:ascii="Bookman Old Style" w:hAnsi="Bookman Old Style"/>
                <w:color w:val="000000" w:themeColor="text1"/>
                <w:lang w:val="sv-SE"/>
              </w:rPr>
              <w:t>Nomor 2 Tahun 2016 tentang Pembentukan dan Susunan Perangkat Daerah Kota Manado</w:t>
            </w:r>
            <w:r>
              <w:rPr>
                <w:rFonts w:ascii="Bookman Old Style" w:hAnsi="Bookman Old Style"/>
                <w:color w:val="000000" w:themeColor="text1"/>
                <w:lang w:val="sv-SE"/>
              </w:rPr>
              <w:t xml:space="preserve"> sebagaimana telah diubah dengan Peraturan Daerah Kota Manado Nomor 1 Tahun 2019 tentang Perubahan Atas Peraturan Daerah Kota Manado </w:t>
            </w:r>
            <w:r w:rsidRPr="0009768F">
              <w:rPr>
                <w:rFonts w:ascii="Bookman Old Style" w:hAnsi="Bookman Old Style"/>
                <w:color w:val="000000" w:themeColor="text1"/>
                <w:lang w:val="sv-SE"/>
              </w:rPr>
              <w:t>Nomor 2 Tahun 2016 tentang Pembentukan dan Susunan Perangkat Daerah Kota Manado;</w:t>
            </w:r>
          </w:p>
          <w:p w:rsidR="00D7634C" w:rsidRPr="00375E42" w:rsidRDefault="00D7634C" w:rsidP="00D7634C">
            <w:pPr>
              <w:widowControl/>
              <w:numPr>
                <w:ilvl w:val="0"/>
                <w:numId w:val="15"/>
              </w:numPr>
              <w:tabs>
                <w:tab w:val="left" w:pos="621"/>
                <w:tab w:val="left" w:pos="891"/>
                <w:tab w:val="left" w:pos="1225"/>
              </w:tabs>
              <w:suppressAutoHyphens w:val="0"/>
              <w:spacing w:line="276" w:lineRule="auto"/>
              <w:ind w:left="681" w:hanging="540"/>
              <w:jc w:val="both"/>
              <w:rPr>
                <w:rFonts w:ascii="Bookman Old Style" w:hAnsi="Bookman Old Style" w:cs="Tahoma"/>
              </w:rPr>
            </w:pPr>
            <w:r w:rsidRPr="00375E42">
              <w:rPr>
                <w:rFonts w:ascii="Bookman Old Style" w:hAnsi="Bookman Old Style" w:cs="Tahoma"/>
              </w:rPr>
              <w:t>Pe</w:t>
            </w:r>
            <w:r>
              <w:rPr>
                <w:rFonts w:ascii="Bookman Old Style" w:hAnsi="Bookman Old Style" w:cs="Tahoma"/>
              </w:rPr>
              <w:t>raturan Walikota Manado Nomor 8 Tahun 2019</w:t>
            </w:r>
            <w:r w:rsidRPr="00375E42">
              <w:rPr>
                <w:rFonts w:ascii="Bookman Old Style" w:hAnsi="Bookman Old Style" w:cs="Tahoma"/>
              </w:rPr>
              <w:t xml:space="preserve"> tentang Kedudukan, Susunan Organisasi Dan Fungsi Serta Tata Kerja Dinas Penanaman Modal dan Pelayanan Terpadu Satu Pintu Kota Manado</w:t>
            </w:r>
            <w:r>
              <w:rPr>
                <w:rFonts w:ascii="Bookman Old Style" w:hAnsi="Bookman Old Style" w:cs="Tahoma"/>
                <w:lang w:val="en-US"/>
              </w:rPr>
              <w:t xml:space="preserve"> </w:t>
            </w:r>
            <w:proofErr w:type="spellStart"/>
            <w:r>
              <w:rPr>
                <w:rFonts w:ascii="Bookman Old Style" w:hAnsi="Bookman Old Style" w:cs="Tahoma"/>
                <w:lang w:val="en-US"/>
              </w:rPr>
              <w:t>Tipe</w:t>
            </w:r>
            <w:proofErr w:type="spellEnd"/>
            <w:r>
              <w:rPr>
                <w:rFonts w:ascii="Bookman Old Style" w:hAnsi="Bookman Old Style" w:cs="Tahoma"/>
                <w:lang w:val="en-US"/>
              </w:rPr>
              <w:t xml:space="preserve"> A</w:t>
            </w:r>
            <w:r w:rsidRPr="00375E42">
              <w:rPr>
                <w:rFonts w:ascii="Bookman Old Style" w:hAnsi="Bookman Old Style" w:cs="Tahoma"/>
              </w:rPr>
              <w:t>;</w:t>
            </w:r>
          </w:p>
          <w:p w:rsidR="00D7634C" w:rsidRPr="003B38E7" w:rsidRDefault="00D7634C" w:rsidP="00D7634C">
            <w:pPr>
              <w:widowControl/>
              <w:numPr>
                <w:ilvl w:val="0"/>
                <w:numId w:val="15"/>
              </w:numPr>
              <w:tabs>
                <w:tab w:val="left" w:pos="621"/>
                <w:tab w:val="left" w:pos="891"/>
                <w:tab w:val="left" w:pos="1225"/>
              </w:tabs>
              <w:suppressAutoHyphens w:val="0"/>
              <w:spacing w:line="276" w:lineRule="auto"/>
              <w:ind w:left="681" w:hanging="540"/>
              <w:jc w:val="both"/>
              <w:rPr>
                <w:rFonts w:ascii="Bookman Old Style" w:hAnsi="Bookman Old Style" w:cs="Tahoma"/>
              </w:rPr>
            </w:pPr>
            <w:proofErr w:type="spellStart"/>
            <w:r w:rsidRPr="00375E42">
              <w:rPr>
                <w:rFonts w:ascii="Bookman Old Style" w:hAnsi="Bookman Old Style"/>
                <w:lang w:val="es-ES"/>
              </w:rPr>
              <w:t>Pera</w:t>
            </w:r>
            <w:r>
              <w:rPr>
                <w:rFonts w:ascii="Bookman Old Style" w:hAnsi="Bookman Old Style"/>
                <w:lang w:val="es-ES"/>
              </w:rPr>
              <w:t>turan</w:t>
            </w:r>
            <w:proofErr w:type="spellEnd"/>
            <w:r>
              <w:rPr>
                <w:rFonts w:ascii="Bookman Old Style" w:hAnsi="Bookman Old Style"/>
                <w:lang w:val="es-ES"/>
              </w:rPr>
              <w:t xml:space="preserve"> </w:t>
            </w:r>
            <w:proofErr w:type="spellStart"/>
            <w:r>
              <w:rPr>
                <w:rFonts w:ascii="Bookman Old Style" w:hAnsi="Bookman Old Style"/>
                <w:lang w:val="es-ES"/>
              </w:rPr>
              <w:t>Walikota</w:t>
            </w:r>
            <w:proofErr w:type="spellEnd"/>
            <w:r>
              <w:rPr>
                <w:rFonts w:ascii="Bookman Old Style" w:hAnsi="Bookman Old Style"/>
                <w:lang w:val="es-ES"/>
              </w:rPr>
              <w:t xml:space="preserve"> Manado </w:t>
            </w:r>
            <w:proofErr w:type="spellStart"/>
            <w:r>
              <w:rPr>
                <w:rFonts w:ascii="Bookman Old Style" w:hAnsi="Bookman Old Style"/>
                <w:lang w:val="es-ES"/>
              </w:rPr>
              <w:t>Nomor</w:t>
            </w:r>
            <w:proofErr w:type="spellEnd"/>
            <w:r>
              <w:rPr>
                <w:rFonts w:ascii="Bookman Old Style" w:hAnsi="Bookman Old Style"/>
                <w:lang w:val="es-ES"/>
              </w:rPr>
              <w:t xml:space="preserve"> 4 </w:t>
            </w:r>
            <w:proofErr w:type="spellStart"/>
            <w:r>
              <w:rPr>
                <w:rFonts w:ascii="Bookman Old Style" w:hAnsi="Bookman Old Style"/>
                <w:lang w:val="es-ES"/>
              </w:rPr>
              <w:t>Tahun</w:t>
            </w:r>
            <w:proofErr w:type="spellEnd"/>
            <w:r>
              <w:rPr>
                <w:rFonts w:ascii="Bookman Old Style" w:hAnsi="Bookman Old Style"/>
                <w:lang w:val="es-ES"/>
              </w:rPr>
              <w:t xml:space="preserve"> 2017 </w:t>
            </w:r>
            <w:proofErr w:type="spellStart"/>
            <w:r>
              <w:rPr>
                <w:rFonts w:ascii="Bookman Old Style" w:hAnsi="Bookman Old Style"/>
                <w:lang w:val="es-ES"/>
              </w:rPr>
              <w:t>t</w:t>
            </w:r>
            <w:r w:rsidRPr="00375E42">
              <w:rPr>
                <w:rFonts w:ascii="Bookman Old Style" w:hAnsi="Bookman Old Style"/>
                <w:lang w:val="es-ES"/>
              </w:rPr>
              <w:t>entang</w:t>
            </w:r>
            <w:proofErr w:type="spellEnd"/>
            <w:r w:rsidRPr="00375E42">
              <w:rPr>
                <w:rFonts w:ascii="Bookman Old Style" w:hAnsi="Bookman Old Style"/>
                <w:lang w:val="es-ES"/>
              </w:rPr>
              <w:t xml:space="preserve"> </w:t>
            </w:r>
            <w:r w:rsidRPr="00375E42">
              <w:rPr>
                <w:rFonts w:ascii="Bookman Old Style" w:hAnsi="Bookman Old Style"/>
                <w:lang w:val="fi-FI"/>
              </w:rPr>
              <w:t xml:space="preserve">Penyelenggaraan Perizinan </w:t>
            </w:r>
            <w:r w:rsidRPr="00375E42">
              <w:rPr>
                <w:rFonts w:ascii="Bookman Old Style" w:hAnsi="Bookman Old Style"/>
              </w:rPr>
              <w:t>Dan Non Perizinan Pada Dinas Penanaman Modal Dan Pelayanan Terpadu Satu Pintu Kota Manado</w:t>
            </w:r>
            <w:r w:rsidRPr="00375E42">
              <w:rPr>
                <w:rFonts w:ascii="Bookman Old Style" w:hAnsi="Bookman Old Style"/>
                <w:lang w:val="en-US"/>
              </w:rPr>
              <w:t>;</w:t>
            </w:r>
          </w:p>
          <w:p w:rsidR="00C84EAC" w:rsidRPr="00D7634C" w:rsidRDefault="00D7634C" w:rsidP="00D7634C">
            <w:pPr>
              <w:pStyle w:val="NoSpacing"/>
              <w:numPr>
                <w:ilvl w:val="0"/>
                <w:numId w:val="15"/>
              </w:numPr>
              <w:spacing w:line="360" w:lineRule="exact"/>
              <w:ind w:left="681" w:hanging="540"/>
              <w:jc w:val="both"/>
              <w:rPr>
                <w:rFonts w:ascii="Bookman Old Style" w:hAnsi="Bookman Old Style"/>
                <w:sz w:val="24"/>
                <w:szCs w:val="24"/>
              </w:rPr>
            </w:pPr>
            <w:proofErr w:type="spellStart"/>
            <w:r w:rsidRPr="008D48D9">
              <w:rPr>
                <w:rFonts w:ascii="Bookman Old Style" w:hAnsi="Bookman Old Style"/>
                <w:sz w:val="24"/>
                <w:szCs w:val="24"/>
                <w:lang w:val="es-ES"/>
              </w:rPr>
              <w:t>Peraturan</w:t>
            </w:r>
            <w:proofErr w:type="spellEnd"/>
            <w:r w:rsidRPr="008D48D9">
              <w:rPr>
                <w:rFonts w:ascii="Bookman Old Style" w:hAnsi="Bookman Old Style"/>
                <w:sz w:val="24"/>
                <w:szCs w:val="24"/>
                <w:lang w:val="es-ES"/>
              </w:rPr>
              <w:t xml:space="preserve"> </w:t>
            </w:r>
            <w:proofErr w:type="spellStart"/>
            <w:r w:rsidRPr="008D48D9">
              <w:rPr>
                <w:rFonts w:ascii="Bookman Old Style" w:hAnsi="Bookman Old Style"/>
                <w:sz w:val="24"/>
                <w:szCs w:val="24"/>
                <w:lang w:val="es-ES"/>
              </w:rPr>
              <w:t>Walikota</w:t>
            </w:r>
            <w:proofErr w:type="spellEnd"/>
            <w:r w:rsidRPr="008D48D9">
              <w:rPr>
                <w:rFonts w:ascii="Bookman Old Style" w:hAnsi="Bookman Old Style"/>
                <w:sz w:val="24"/>
                <w:szCs w:val="24"/>
                <w:lang w:val="es-ES"/>
              </w:rPr>
              <w:t xml:space="preserve"> Manado </w:t>
            </w:r>
            <w:proofErr w:type="spellStart"/>
            <w:r w:rsidRPr="008D48D9">
              <w:rPr>
                <w:rFonts w:ascii="Bookman Old Style" w:hAnsi="Bookman Old Style"/>
                <w:sz w:val="24"/>
                <w:szCs w:val="24"/>
                <w:lang w:val="es-ES"/>
              </w:rPr>
              <w:t>Nomor</w:t>
            </w:r>
            <w:proofErr w:type="spellEnd"/>
            <w:r w:rsidRPr="008D48D9">
              <w:rPr>
                <w:rFonts w:ascii="Bookman Old Style" w:hAnsi="Bookman Old Style"/>
                <w:sz w:val="24"/>
                <w:szCs w:val="24"/>
                <w:lang w:val="es-ES"/>
              </w:rPr>
              <w:t xml:space="preserve">  </w:t>
            </w:r>
            <w:r>
              <w:rPr>
                <w:rFonts w:ascii="Bookman Old Style" w:hAnsi="Bookman Old Style"/>
                <w:sz w:val="24"/>
                <w:szCs w:val="24"/>
                <w:lang w:val="es-ES"/>
              </w:rPr>
              <w:t>7</w:t>
            </w:r>
            <w:r w:rsidRPr="008D48D9">
              <w:rPr>
                <w:rFonts w:ascii="Bookman Old Style" w:hAnsi="Bookman Old Style"/>
                <w:sz w:val="24"/>
                <w:szCs w:val="24"/>
                <w:lang w:val="es-ES"/>
              </w:rPr>
              <w:t xml:space="preserve">   </w:t>
            </w:r>
            <w:proofErr w:type="spellStart"/>
            <w:r w:rsidRPr="008D48D9">
              <w:rPr>
                <w:rFonts w:ascii="Bookman Old Style" w:hAnsi="Bookman Old Style"/>
                <w:sz w:val="24"/>
                <w:szCs w:val="24"/>
                <w:lang w:val="es-ES"/>
              </w:rPr>
              <w:t>Tahun</w:t>
            </w:r>
            <w:proofErr w:type="spellEnd"/>
            <w:r w:rsidRPr="008D48D9">
              <w:rPr>
                <w:rFonts w:ascii="Bookman Old Style" w:hAnsi="Bookman Old Style"/>
                <w:sz w:val="24"/>
                <w:szCs w:val="24"/>
                <w:lang w:val="es-ES"/>
              </w:rPr>
              <w:t xml:space="preserve"> 201</w:t>
            </w:r>
            <w:r>
              <w:rPr>
                <w:rFonts w:ascii="Bookman Old Style" w:hAnsi="Bookman Old Style"/>
                <w:sz w:val="24"/>
                <w:szCs w:val="24"/>
                <w:lang w:val="es-ES"/>
              </w:rPr>
              <w:t>8</w:t>
            </w:r>
            <w:r w:rsidRPr="008D48D9">
              <w:rPr>
                <w:rFonts w:ascii="Bookman Old Style" w:hAnsi="Bookman Old Style"/>
                <w:sz w:val="24"/>
                <w:szCs w:val="24"/>
                <w:lang w:val="es-ES"/>
              </w:rPr>
              <w:t xml:space="preserve">           </w:t>
            </w:r>
            <w:proofErr w:type="spellStart"/>
            <w:r w:rsidRPr="008D48D9">
              <w:rPr>
                <w:rFonts w:ascii="Bookman Old Style" w:hAnsi="Bookman Old Style"/>
                <w:sz w:val="24"/>
                <w:szCs w:val="24"/>
                <w:lang w:val="es-ES"/>
              </w:rPr>
              <w:t>tentang</w:t>
            </w:r>
            <w:proofErr w:type="spellEnd"/>
            <w:r w:rsidRPr="008D48D9">
              <w:rPr>
                <w:rFonts w:ascii="Bookman Old Style" w:hAnsi="Bookman Old Style"/>
                <w:sz w:val="24"/>
                <w:szCs w:val="24"/>
                <w:lang w:val="es-ES"/>
              </w:rPr>
              <w:t xml:space="preserve"> </w:t>
            </w:r>
            <w:proofErr w:type="spellStart"/>
            <w:r>
              <w:rPr>
                <w:rFonts w:ascii="Bookman Old Style" w:hAnsi="Bookman Old Style"/>
                <w:sz w:val="24"/>
                <w:szCs w:val="24"/>
                <w:lang w:val="es-ES"/>
              </w:rPr>
              <w:t>Perubahan</w:t>
            </w:r>
            <w:proofErr w:type="spellEnd"/>
            <w:r>
              <w:rPr>
                <w:rFonts w:ascii="Bookman Old Style" w:hAnsi="Bookman Old Style"/>
                <w:sz w:val="24"/>
                <w:szCs w:val="24"/>
                <w:lang w:val="es-ES"/>
              </w:rPr>
              <w:t xml:space="preserve"> Atas </w:t>
            </w:r>
            <w:proofErr w:type="spellStart"/>
            <w:r>
              <w:rPr>
                <w:rFonts w:ascii="Bookman Old Style" w:hAnsi="Bookman Old Style"/>
                <w:sz w:val="24"/>
                <w:szCs w:val="24"/>
                <w:lang w:val="es-ES"/>
              </w:rPr>
              <w:t>Peraturan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Walikota</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Nomor</w:t>
            </w:r>
            <w:proofErr w:type="spellEnd"/>
            <w:r>
              <w:rPr>
                <w:rFonts w:ascii="Bookman Old Style" w:hAnsi="Bookman Old Style"/>
                <w:sz w:val="24"/>
                <w:szCs w:val="24"/>
                <w:lang w:val="es-ES"/>
              </w:rPr>
              <w:t xml:space="preserve"> 4 </w:t>
            </w:r>
            <w:proofErr w:type="spellStart"/>
            <w:r>
              <w:rPr>
                <w:rFonts w:ascii="Bookman Old Style" w:hAnsi="Bookman Old Style"/>
                <w:sz w:val="24"/>
                <w:szCs w:val="24"/>
                <w:lang w:val="es-ES"/>
              </w:rPr>
              <w:t>Tahun</w:t>
            </w:r>
            <w:proofErr w:type="spellEnd"/>
            <w:r>
              <w:rPr>
                <w:rFonts w:ascii="Bookman Old Style" w:hAnsi="Bookman Old Style"/>
                <w:sz w:val="24"/>
                <w:szCs w:val="24"/>
                <w:lang w:val="es-ES"/>
              </w:rPr>
              <w:t xml:space="preserve"> 2017 </w:t>
            </w:r>
            <w:proofErr w:type="spellStart"/>
            <w:r>
              <w:rPr>
                <w:rFonts w:ascii="Bookman Old Style" w:hAnsi="Bookman Old Style"/>
                <w:sz w:val="24"/>
                <w:szCs w:val="24"/>
                <w:lang w:val="es-ES"/>
              </w:rPr>
              <w:t>Tentang</w:t>
            </w:r>
            <w:proofErr w:type="spellEnd"/>
            <w:r>
              <w:rPr>
                <w:rFonts w:ascii="Bookman Old Style" w:hAnsi="Bookman Old Style"/>
                <w:sz w:val="24"/>
                <w:szCs w:val="24"/>
                <w:lang w:val="es-ES"/>
              </w:rPr>
              <w:t xml:space="preserve"> </w:t>
            </w:r>
            <w:r w:rsidRPr="008D48D9">
              <w:rPr>
                <w:rFonts w:ascii="Bookman Old Style" w:hAnsi="Bookman Old Style"/>
                <w:sz w:val="24"/>
                <w:szCs w:val="24"/>
                <w:lang w:val="fi-FI"/>
              </w:rPr>
              <w:t xml:space="preserve">Penyelenggaraan Perizinan </w:t>
            </w:r>
            <w:r w:rsidRPr="008D48D9">
              <w:rPr>
                <w:rFonts w:ascii="Bookman Old Style" w:hAnsi="Bookman Old Style"/>
                <w:sz w:val="24"/>
                <w:szCs w:val="24"/>
              </w:rPr>
              <w:t>Dan Non Perizinan Pada Dinas Penanaman Modal Dan Pelayanan Terpadu Satu Pintu Kota Manado;</w:t>
            </w:r>
          </w:p>
        </w:tc>
      </w:tr>
      <w:tr w:rsidR="00E26F31" w:rsidRPr="0028034D" w:rsidTr="0028034D">
        <w:tc>
          <w:tcPr>
            <w:tcW w:w="331" w:type="pct"/>
          </w:tcPr>
          <w:p w:rsidR="00E26F31" w:rsidRPr="0028034D" w:rsidRDefault="00E26F31" w:rsidP="00677C39">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lastRenderedPageBreak/>
              <w:t>2.</w:t>
            </w:r>
          </w:p>
        </w:tc>
        <w:tc>
          <w:tcPr>
            <w:tcW w:w="915" w:type="pct"/>
          </w:tcPr>
          <w:p w:rsidR="00E26F31" w:rsidRPr="0028034D" w:rsidRDefault="00E26F31" w:rsidP="00677C39">
            <w:pPr>
              <w:pStyle w:val="ListParagraph"/>
              <w:ind w:left="0"/>
              <w:rPr>
                <w:rFonts w:ascii="Bookman Old Style" w:hAnsi="Bookman Old Style" w:cs="Calibri"/>
                <w:sz w:val="24"/>
                <w:szCs w:val="24"/>
                <w:lang w:val="en-GB"/>
              </w:rPr>
            </w:pPr>
            <w:proofErr w:type="spellStart"/>
            <w:r w:rsidRPr="0028034D">
              <w:rPr>
                <w:rStyle w:val="WW-DefaultParagraphFont11"/>
                <w:rFonts w:ascii="Bookman Old Style" w:hAnsi="Bookman Old Style" w:cs="Calibri"/>
                <w:sz w:val="24"/>
                <w:szCs w:val="24"/>
                <w:lang w:val="en-GB"/>
              </w:rPr>
              <w:t>Persyaratan</w:t>
            </w:r>
            <w:proofErr w:type="spellEnd"/>
            <w:r w:rsidRPr="0028034D">
              <w:rPr>
                <w:rStyle w:val="WW-DefaultParagraphFont11"/>
                <w:rFonts w:ascii="Bookman Old Style" w:hAnsi="Bookman Old Style" w:cs="Calibri"/>
                <w:sz w:val="24"/>
                <w:szCs w:val="24"/>
                <w:lang w:val="en-GB"/>
              </w:rPr>
              <w:t xml:space="preserve"> </w:t>
            </w:r>
            <w:proofErr w:type="spellStart"/>
            <w:r w:rsidRPr="0028034D">
              <w:rPr>
                <w:rStyle w:val="WW-DefaultParagraphFont11"/>
                <w:rFonts w:ascii="Bookman Old Style" w:hAnsi="Bookman Old Style" w:cs="Calibri"/>
                <w:sz w:val="24"/>
                <w:szCs w:val="24"/>
                <w:lang w:val="en-GB"/>
              </w:rPr>
              <w:t>Pelayanan</w:t>
            </w:r>
            <w:proofErr w:type="spellEnd"/>
          </w:p>
        </w:tc>
        <w:tc>
          <w:tcPr>
            <w:tcW w:w="3754" w:type="pct"/>
          </w:tcPr>
          <w:p w:rsidR="000F6E7D" w:rsidRPr="0028034D" w:rsidRDefault="0020736A" w:rsidP="00DE1881">
            <w:pPr>
              <w:pStyle w:val="ListParagraph"/>
              <w:numPr>
                <w:ilvl w:val="0"/>
                <w:numId w:val="8"/>
              </w:numPr>
              <w:snapToGrid w:val="0"/>
              <w:ind w:left="375"/>
              <w:rPr>
                <w:rFonts w:ascii="Bookman Old Style" w:hAnsi="Bookman Old Style" w:cs="Calibri"/>
                <w:sz w:val="24"/>
                <w:szCs w:val="24"/>
                <w:lang w:val="es-ES_tradnl"/>
              </w:rPr>
            </w:pPr>
            <w:proofErr w:type="spellStart"/>
            <w:r w:rsidRPr="0028034D">
              <w:rPr>
                <w:rFonts w:ascii="Bookman Old Style" w:hAnsi="Bookman Old Style" w:cs="Calibri"/>
                <w:sz w:val="24"/>
                <w:szCs w:val="24"/>
                <w:lang w:val="es-ES_tradnl"/>
              </w:rPr>
              <w:t>Company</w:t>
            </w:r>
            <w:proofErr w:type="spellEnd"/>
            <w:r w:rsidRPr="0028034D">
              <w:rPr>
                <w:rFonts w:ascii="Bookman Old Style" w:hAnsi="Bookman Old Style" w:cs="Calibri"/>
                <w:sz w:val="24"/>
                <w:szCs w:val="24"/>
                <w:lang w:val="es-ES_tradnl"/>
              </w:rPr>
              <w:t xml:space="preserve"> </w:t>
            </w:r>
            <w:proofErr w:type="spellStart"/>
            <w:r w:rsidRPr="0028034D">
              <w:rPr>
                <w:rFonts w:ascii="Bookman Old Style" w:hAnsi="Bookman Old Style" w:cs="Calibri"/>
                <w:sz w:val="24"/>
                <w:szCs w:val="24"/>
                <w:lang w:val="es-ES_tradnl"/>
              </w:rPr>
              <w:t>profile</w:t>
            </w:r>
            <w:proofErr w:type="spellEnd"/>
            <w:r w:rsidRPr="0028034D">
              <w:rPr>
                <w:rFonts w:ascii="Bookman Old Style" w:hAnsi="Bookman Old Style" w:cs="Calibri"/>
                <w:sz w:val="24"/>
                <w:szCs w:val="24"/>
                <w:lang w:val="es-ES_tradnl"/>
              </w:rPr>
              <w:t xml:space="preserve"> (</w:t>
            </w:r>
            <w:proofErr w:type="spellStart"/>
            <w:r w:rsidRPr="0028034D">
              <w:rPr>
                <w:rFonts w:ascii="Bookman Old Style" w:hAnsi="Bookman Old Style" w:cs="Calibri"/>
                <w:sz w:val="24"/>
                <w:szCs w:val="24"/>
                <w:lang w:val="es-ES_tradnl"/>
              </w:rPr>
              <w:t>profil</w:t>
            </w:r>
            <w:proofErr w:type="spellEnd"/>
            <w:r w:rsidRPr="0028034D">
              <w:rPr>
                <w:rFonts w:ascii="Bookman Old Style" w:hAnsi="Bookman Old Style" w:cs="Calibri"/>
                <w:sz w:val="24"/>
                <w:szCs w:val="24"/>
                <w:lang w:val="es-ES_tradnl"/>
              </w:rPr>
              <w:t xml:space="preserve"> </w:t>
            </w:r>
            <w:proofErr w:type="spellStart"/>
            <w:r w:rsidRPr="0028034D">
              <w:rPr>
                <w:rFonts w:ascii="Bookman Old Style" w:hAnsi="Bookman Old Style" w:cs="Calibri"/>
                <w:sz w:val="24"/>
                <w:szCs w:val="24"/>
                <w:lang w:val="es-ES_tradnl"/>
              </w:rPr>
              <w:t>perusahaan</w:t>
            </w:r>
            <w:proofErr w:type="spellEnd"/>
            <w:r w:rsidRPr="0028034D">
              <w:rPr>
                <w:rFonts w:ascii="Bookman Old Style" w:hAnsi="Bookman Old Style" w:cs="Calibri"/>
                <w:sz w:val="24"/>
                <w:szCs w:val="24"/>
                <w:lang w:val="es-ES_tradnl"/>
              </w:rPr>
              <w:t>)</w:t>
            </w:r>
          </w:p>
          <w:p w:rsidR="004E77F7" w:rsidRDefault="004E77F7" w:rsidP="00DE1881">
            <w:pPr>
              <w:pStyle w:val="ListParagraph"/>
              <w:numPr>
                <w:ilvl w:val="0"/>
                <w:numId w:val="8"/>
              </w:numPr>
              <w:snapToGrid w:val="0"/>
              <w:ind w:left="375"/>
              <w:rPr>
                <w:rFonts w:ascii="Bookman Old Style" w:hAnsi="Bookman Old Style" w:cs="Calibri"/>
                <w:sz w:val="24"/>
                <w:szCs w:val="24"/>
                <w:lang w:val="es-ES_tradnl"/>
              </w:rPr>
            </w:pPr>
            <w:proofErr w:type="spellStart"/>
            <w:r w:rsidRPr="0028034D">
              <w:rPr>
                <w:rFonts w:ascii="Bookman Old Style" w:hAnsi="Bookman Old Style" w:cs="Calibri"/>
                <w:sz w:val="24"/>
                <w:szCs w:val="24"/>
                <w:lang w:val="es-ES_tradnl"/>
              </w:rPr>
              <w:t>Fotocopy</w:t>
            </w:r>
            <w:proofErr w:type="spellEnd"/>
            <w:r w:rsidRPr="0028034D">
              <w:rPr>
                <w:rFonts w:ascii="Bookman Old Style" w:hAnsi="Bookman Old Style" w:cs="Calibri"/>
                <w:sz w:val="24"/>
                <w:szCs w:val="24"/>
                <w:lang w:val="es-ES_tradnl"/>
              </w:rPr>
              <w:t xml:space="preserve"> KTP</w:t>
            </w:r>
          </w:p>
          <w:p w:rsidR="00313337" w:rsidRPr="0028034D" w:rsidRDefault="00313337" w:rsidP="00DE1881">
            <w:pPr>
              <w:pStyle w:val="ListParagraph"/>
              <w:numPr>
                <w:ilvl w:val="0"/>
                <w:numId w:val="8"/>
              </w:numPr>
              <w:snapToGrid w:val="0"/>
              <w:ind w:left="375"/>
              <w:rPr>
                <w:rFonts w:ascii="Bookman Old Style" w:hAnsi="Bookman Old Style" w:cs="Calibri"/>
                <w:sz w:val="24"/>
                <w:szCs w:val="24"/>
                <w:lang w:val="es-ES_tradnl"/>
              </w:rPr>
            </w:pPr>
            <w:proofErr w:type="spellStart"/>
            <w:r>
              <w:rPr>
                <w:rFonts w:ascii="Bookman Old Style" w:hAnsi="Bookman Old Style" w:cs="Calibri"/>
                <w:sz w:val="24"/>
                <w:szCs w:val="24"/>
                <w:lang w:val="es-ES_tradnl"/>
              </w:rPr>
              <w:t>Denah</w:t>
            </w:r>
            <w:proofErr w:type="spellEnd"/>
            <w:r>
              <w:rPr>
                <w:rFonts w:ascii="Bookman Old Style" w:hAnsi="Bookman Old Style" w:cs="Calibri"/>
                <w:sz w:val="24"/>
                <w:szCs w:val="24"/>
                <w:lang w:val="es-ES_tradnl"/>
              </w:rPr>
              <w:t>/</w:t>
            </w:r>
            <w:proofErr w:type="spellStart"/>
            <w:r>
              <w:rPr>
                <w:rFonts w:ascii="Bookman Old Style" w:hAnsi="Bookman Old Style" w:cs="Calibri"/>
                <w:sz w:val="24"/>
                <w:szCs w:val="24"/>
                <w:lang w:val="es-ES_tradnl"/>
              </w:rPr>
              <w:t>Layout</w:t>
            </w:r>
            <w:proofErr w:type="spellEnd"/>
            <w:r>
              <w:rPr>
                <w:rFonts w:ascii="Bookman Old Style" w:hAnsi="Bookman Old Style" w:cs="Calibri"/>
                <w:sz w:val="24"/>
                <w:szCs w:val="24"/>
                <w:lang w:val="es-ES_tradnl"/>
              </w:rPr>
              <w:t xml:space="preserve"> IPAL</w:t>
            </w:r>
          </w:p>
          <w:p w:rsidR="00325C44" w:rsidRPr="0028034D" w:rsidRDefault="0020736A" w:rsidP="00DE1881">
            <w:pPr>
              <w:pStyle w:val="ListParagraph"/>
              <w:numPr>
                <w:ilvl w:val="0"/>
                <w:numId w:val="8"/>
              </w:numPr>
              <w:snapToGrid w:val="0"/>
              <w:ind w:left="375"/>
              <w:rPr>
                <w:rFonts w:ascii="Bookman Old Style" w:hAnsi="Bookman Old Style" w:cs="Calibri"/>
                <w:sz w:val="24"/>
                <w:szCs w:val="24"/>
                <w:lang w:val="es-ES_tradnl"/>
              </w:rPr>
            </w:pPr>
            <w:proofErr w:type="spellStart"/>
            <w:r w:rsidRPr="0028034D">
              <w:rPr>
                <w:rFonts w:ascii="Bookman Old Style" w:hAnsi="Bookman Old Style" w:cs="Calibri"/>
                <w:sz w:val="24"/>
                <w:szCs w:val="24"/>
                <w:lang w:val="es-ES_tradnl"/>
              </w:rPr>
              <w:t>Dokumen</w:t>
            </w:r>
            <w:proofErr w:type="spellEnd"/>
            <w:r w:rsidRPr="0028034D">
              <w:rPr>
                <w:rFonts w:ascii="Bookman Old Style" w:hAnsi="Bookman Old Style" w:cs="Calibri"/>
                <w:sz w:val="24"/>
                <w:szCs w:val="24"/>
                <w:lang w:val="es-ES_tradnl"/>
              </w:rPr>
              <w:t xml:space="preserve"> </w:t>
            </w:r>
            <w:r w:rsidR="00C84EAC" w:rsidRPr="0028034D">
              <w:rPr>
                <w:rFonts w:ascii="Bookman Old Style" w:hAnsi="Bookman Old Style" w:cs="Calibri"/>
                <w:sz w:val="24"/>
                <w:szCs w:val="24"/>
                <w:lang w:val="es-ES_tradnl"/>
              </w:rPr>
              <w:t xml:space="preserve">AMDAL dan </w:t>
            </w:r>
            <w:proofErr w:type="spellStart"/>
            <w:r w:rsidR="00C84EAC" w:rsidRPr="0028034D">
              <w:rPr>
                <w:rFonts w:ascii="Bookman Old Style" w:hAnsi="Bookman Old Style" w:cs="Calibri"/>
                <w:sz w:val="24"/>
                <w:szCs w:val="24"/>
                <w:lang w:val="es-ES_tradnl"/>
              </w:rPr>
              <w:t>atau</w:t>
            </w:r>
            <w:proofErr w:type="spellEnd"/>
            <w:r w:rsidR="004E77F7" w:rsidRPr="0028034D">
              <w:rPr>
                <w:rFonts w:ascii="Bookman Old Style" w:hAnsi="Bookman Old Style" w:cs="Calibri"/>
                <w:sz w:val="24"/>
                <w:szCs w:val="24"/>
                <w:lang w:val="es-ES_tradnl"/>
              </w:rPr>
              <w:t xml:space="preserve"> </w:t>
            </w:r>
            <w:r w:rsidR="00C84EAC" w:rsidRPr="0028034D">
              <w:rPr>
                <w:rFonts w:ascii="Bookman Old Style" w:hAnsi="Bookman Old Style" w:cs="Calibri"/>
                <w:sz w:val="24"/>
                <w:szCs w:val="24"/>
                <w:lang w:val="es-ES_tradnl"/>
              </w:rPr>
              <w:t>UPL/UKL</w:t>
            </w:r>
            <w:r w:rsidRPr="0028034D">
              <w:rPr>
                <w:rFonts w:ascii="Bookman Old Style" w:hAnsi="Bookman Old Style" w:cs="Calibri"/>
                <w:sz w:val="24"/>
                <w:szCs w:val="24"/>
                <w:lang w:val="es-ES_tradnl"/>
              </w:rPr>
              <w:t xml:space="preserve">  </w:t>
            </w:r>
            <w:proofErr w:type="spellStart"/>
            <w:r w:rsidRPr="0028034D">
              <w:rPr>
                <w:rFonts w:ascii="Bookman Old Style" w:hAnsi="Bookman Old Style" w:cs="Calibri"/>
                <w:sz w:val="24"/>
                <w:szCs w:val="24"/>
                <w:lang w:val="es-ES_tradnl"/>
              </w:rPr>
              <w:t>dari</w:t>
            </w:r>
            <w:proofErr w:type="spellEnd"/>
            <w:r w:rsidRPr="0028034D">
              <w:rPr>
                <w:rFonts w:ascii="Bookman Old Style" w:hAnsi="Bookman Old Style" w:cs="Calibri"/>
                <w:sz w:val="24"/>
                <w:szCs w:val="24"/>
                <w:lang w:val="es-ES_tradnl"/>
              </w:rPr>
              <w:t xml:space="preserve"> </w:t>
            </w:r>
            <w:proofErr w:type="spellStart"/>
            <w:r w:rsidRPr="0028034D">
              <w:rPr>
                <w:rFonts w:ascii="Bookman Old Style" w:hAnsi="Bookman Old Style" w:cs="Calibri"/>
                <w:sz w:val="24"/>
                <w:szCs w:val="24"/>
                <w:lang w:val="es-ES_tradnl"/>
              </w:rPr>
              <w:t>Konsultan</w:t>
            </w:r>
            <w:proofErr w:type="spellEnd"/>
          </w:p>
          <w:p w:rsidR="00313337" w:rsidRPr="00592C7E" w:rsidRDefault="0020736A" w:rsidP="00313337">
            <w:pPr>
              <w:pStyle w:val="ListParagraph"/>
              <w:numPr>
                <w:ilvl w:val="0"/>
                <w:numId w:val="8"/>
              </w:numPr>
              <w:snapToGrid w:val="0"/>
              <w:ind w:left="375"/>
              <w:rPr>
                <w:rFonts w:ascii="Bookman Old Style" w:hAnsi="Bookman Old Style" w:cs="Calibri"/>
                <w:sz w:val="24"/>
                <w:szCs w:val="24"/>
                <w:lang w:val="es-ES_tradnl"/>
              </w:rPr>
            </w:pPr>
            <w:proofErr w:type="spellStart"/>
            <w:r w:rsidRPr="0028034D">
              <w:rPr>
                <w:rFonts w:ascii="Bookman Old Style" w:hAnsi="Bookman Old Style" w:cs="Calibri"/>
                <w:sz w:val="24"/>
                <w:szCs w:val="24"/>
                <w:lang w:val="es-ES_tradnl"/>
              </w:rPr>
              <w:t>Rekomendasi</w:t>
            </w:r>
            <w:proofErr w:type="spellEnd"/>
            <w:r w:rsidRPr="0028034D">
              <w:rPr>
                <w:rFonts w:ascii="Bookman Old Style" w:hAnsi="Bookman Old Style" w:cs="Calibri"/>
                <w:sz w:val="24"/>
                <w:szCs w:val="24"/>
                <w:lang w:val="es-ES_tradnl"/>
              </w:rPr>
              <w:t xml:space="preserve"> UPL/UKL</w:t>
            </w:r>
            <w:bookmarkStart w:id="0" w:name="_GoBack"/>
            <w:bookmarkEnd w:id="0"/>
          </w:p>
        </w:tc>
      </w:tr>
      <w:tr w:rsidR="00B6795D" w:rsidRPr="0028034D" w:rsidTr="0028034D">
        <w:tc>
          <w:tcPr>
            <w:tcW w:w="331" w:type="pct"/>
          </w:tcPr>
          <w:p w:rsidR="00B6795D" w:rsidRPr="0028034D" w:rsidRDefault="00B6795D" w:rsidP="00677C39">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t>3.</w:t>
            </w:r>
          </w:p>
        </w:tc>
        <w:tc>
          <w:tcPr>
            <w:tcW w:w="915" w:type="pct"/>
          </w:tcPr>
          <w:p w:rsidR="00B6795D" w:rsidRPr="0028034D" w:rsidRDefault="00B6795D" w:rsidP="00677C39">
            <w:pPr>
              <w:pStyle w:val="ListParagraph"/>
              <w:ind w:left="0"/>
              <w:rPr>
                <w:rFonts w:ascii="Bookman Old Style" w:hAnsi="Bookman Old Style" w:cs="Calibri"/>
                <w:sz w:val="24"/>
                <w:szCs w:val="24"/>
                <w:lang w:val="en-GB"/>
              </w:rPr>
            </w:pPr>
            <w:r w:rsidRPr="0028034D">
              <w:rPr>
                <w:rStyle w:val="WW-DefaultParagraphFont11"/>
                <w:rFonts w:ascii="Bookman Old Style" w:hAnsi="Bookman Old Style" w:cs="Calibri"/>
                <w:sz w:val="24"/>
                <w:szCs w:val="24"/>
                <w:lang w:val="en-GB"/>
              </w:rPr>
              <w:t>S</w:t>
            </w:r>
            <w:proofErr w:type="spellStart"/>
            <w:r w:rsidRPr="0028034D">
              <w:rPr>
                <w:rStyle w:val="WW-DefaultParagraphFont11"/>
                <w:rFonts w:ascii="Bookman Old Style" w:hAnsi="Bookman Old Style" w:cs="Calibri"/>
                <w:sz w:val="24"/>
                <w:szCs w:val="24"/>
                <w:lang w:val="en-US"/>
              </w:rPr>
              <w:t>i</w:t>
            </w:r>
            <w:proofErr w:type="spellEnd"/>
            <w:r w:rsidRPr="0028034D">
              <w:rPr>
                <w:rStyle w:val="WW-DefaultParagraphFont11"/>
                <w:rFonts w:ascii="Bookman Old Style" w:hAnsi="Bookman Old Style" w:cs="Calibri"/>
                <w:sz w:val="24"/>
                <w:szCs w:val="24"/>
                <w:lang w:val="en-GB"/>
              </w:rPr>
              <w:t xml:space="preserve">stem, </w:t>
            </w:r>
            <w:proofErr w:type="spellStart"/>
            <w:r w:rsidRPr="0028034D">
              <w:rPr>
                <w:rStyle w:val="WW-DefaultParagraphFont11"/>
                <w:rFonts w:ascii="Bookman Old Style" w:hAnsi="Bookman Old Style" w:cs="Calibri"/>
                <w:sz w:val="24"/>
                <w:szCs w:val="24"/>
                <w:lang w:val="en-GB"/>
              </w:rPr>
              <w:t>mekanisme</w:t>
            </w:r>
            <w:proofErr w:type="spellEnd"/>
            <w:r w:rsidRPr="0028034D">
              <w:rPr>
                <w:rStyle w:val="WW-DefaultParagraphFont11"/>
                <w:rFonts w:ascii="Bookman Old Style" w:hAnsi="Bookman Old Style" w:cs="Calibri"/>
                <w:sz w:val="24"/>
                <w:szCs w:val="24"/>
                <w:lang w:val="en-GB"/>
              </w:rPr>
              <w:t xml:space="preserve">, </w:t>
            </w:r>
            <w:proofErr w:type="spellStart"/>
            <w:r w:rsidRPr="0028034D">
              <w:rPr>
                <w:rStyle w:val="WW-DefaultParagraphFont11"/>
                <w:rFonts w:ascii="Bookman Old Style" w:hAnsi="Bookman Old Style" w:cs="Calibri"/>
                <w:sz w:val="24"/>
                <w:szCs w:val="24"/>
                <w:lang w:val="en-GB"/>
              </w:rPr>
              <w:t>dan</w:t>
            </w:r>
            <w:proofErr w:type="spellEnd"/>
            <w:r w:rsidRPr="0028034D">
              <w:rPr>
                <w:rStyle w:val="WW-DefaultParagraphFont11"/>
                <w:rFonts w:ascii="Bookman Old Style" w:hAnsi="Bookman Old Style" w:cs="Calibri"/>
                <w:sz w:val="24"/>
                <w:szCs w:val="24"/>
                <w:lang w:val="en-GB"/>
              </w:rPr>
              <w:t xml:space="preserve"> </w:t>
            </w:r>
            <w:proofErr w:type="spellStart"/>
            <w:r w:rsidRPr="0028034D">
              <w:rPr>
                <w:rStyle w:val="WW-DefaultParagraphFont11"/>
                <w:rFonts w:ascii="Bookman Old Style" w:hAnsi="Bookman Old Style" w:cs="Calibri"/>
                <w:sz w:val="24"/>
                <w:szCs w:val="24"/>
                <w:lang w:val="en-GB"/>
              </w:rPr>
              <w:t>prosedur</w:t>
            </w:r>
            <w:proofErr w:type="spellEnd"/>
          </w:p>
        </w:tc>
        <w:tc>
          <w:tcPr>
            <w:tcW w:w="3754" w:type="pct"/>
          </w:tcPr>
          <w:p w:rsidR="00B6795D" w:rsidRPr="0028034D" w:rsidRDefault="00B6795D" w:rsidP="00677C39">
            <w:pPr>
              <w:jc w:val="center"/>
              <w:rPr>
                <w:rFonts w:ascii="Bookman Old Style" w:hAnsi="Bookman Old Style" w:cs="Calibri"/>
                <w:u w:val="single"/>
                <w:lang w:val="en-GB"/>
              </w:rPr>
            </w:pPr>
            <w:r w:rsidRPr="0028034D">
              <w:rPr>
                <w:rFonts w:ascii="Bookman Old Style" w:hAnsi="Bookman Old Style" w:cs="Calibri"/>
                <w:u w:val="single"/>
                <w:lang w:val="en-GB"/>
              </w:rPr>
              <w:t>PROSEDUR  PELAYANAN IZIN</w:t>
            </w:r>
          </w:p>
          <w:p w:rsidR="00DD0F3C" w:rsidRDefault="003E21AA" w:rsidP="00677C39">
            <w:pPr>
              <w:widowControl/>
              <w:shd w:val="clear" w:color="auto" w:fill="FFFFFF"/>
              <w:suppressAutoHyphens w:val="0"/>
              <w:ind w:left="432"/>
              <w:jc w:val="both"/>
              <w:rPr>
                <w:rFonts w:ascii="Bookman Old Style" w:hAnsi="Bookman Old Style" w:cs="Calibri"/>
                <w:lang w:val="en-GB"/>
              </w:rPr>
            </w:pPr>
            <w:r>
              <w:rPr>
                <w:rFonts w:ascii="Bookman Old Style" w:hAnsi="Bookman Old Style" w:cs="Calibri"/>
                <w:noProof/>
                <w:lang w:val="en-US" w:eastAsia="en-US" w:bidi="ar-SA"/>
              </w:rPr>
              <mc:AlternateContent>
                <mc:Choice Requires="wps">
                  <w:drawing>
                    <wp:anchor distT="0" distB="0" distL="114300" distR="114300" simplePos="0" relativeHeight="251658240" behindDoc="0" locked="0" layoutInCell="1" allowOverlap="1" wp14:anchorId="37B8F150" wp14:editId="4D0E6387">
                      <wp:simplePos x="0" y="0"/>
                      <wp:positionH relativeFrom="column">
                        <wp:posOffset>1910715</wp:posOffset>
                      </wp:positionH>
                      <wp:positionV relativeFrom="paragraph">
                        <wp:posOffset>243205</wp:posOffset>
                      </wp:positionV>
                      <wp:extent cx="2110740" cy="960120"/>
                      <wp:effectExtent l="0" t="0" r="22860" b="11430"/>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740" cy="960120"/>
                              </a:xfrm>
                              <a:custGeom>
                                <a:avLst/>
                                <a:gdLst>
                                  <a:gd name="T0" fmla="*/ 0 w 3390"/>
                                  <a:gd name="T1" fmla="*/ 0 h 2280"/>
                                  <a:gd name="T2" fmla="*/ 3390 w 3390"/>
                                  <a:gd name="T3" fmla="*/ 15 h 2280"/>
                                  <a:gd name="T4" fmla="*/ 3165 w 3390"/>
                                  <a:gd name="T5" fmla="*/ 2280 h 2280"/>
                                  <a:gd name="T6" fmla="*/ 2055 w 3390"/>
                                  <a:gd name="T7" fmla="*/ 2250 h 2280"/>
                                  <a:gd name="T8" fmla="*/ 1965 w 3390"/>
                                  <a:gd name="T9" fmla="*/ 1515 h 2280"/>
                                  <a:gd name="T10" fmla="*/ 915 w 3390"/>
                                  <a:gd name="T11" fmla="*/ 1440 h 2280"/>
                                  <a:gd name="T12" fmla="*/ 870 w 3390"/>
                                  <a:gd name="T13" fmla="*/ 375 h 2280"/>
                                  <a:gd name="T14" fmla="*/ 30 w 3390"/>
                                  <a:gd name="T15" fmla="*/ 300 h 2280"/>
                                  <a:gd name="T16" fmla="*/ 0 w 3390"/>
                                  <a:gd name="T17" fmla="*/ 0 h 2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0" h="2280">
                                    <a:moveTo>
                                      <a:pt x="0" y="0"/>
                                    </a:moveTo>
                                    <a:lnTo>
                                      <a:pt x="3390" y="15"/>
                                    </a:lnTo>
                                    <a:lnTo>
                                      <a:pt x="3165" y="2280"/>
                                    </a:lnTo>
                                    <a:lnTo>
                                      <a:pt x="2055" y="2250"/>
                                    </a:lnTo>
                                    <a:lnTo>
                                      <a:pt x="1965" y="1515"/>
                                    </a:lnTo>
                                    <a:lnTo>
                                      <a:pt x="915" y="1440"/>
                                    </a:lnTo>
                                    <a:lnTo>
                                      <a:pt x="870" y="375"/>
                                    </a:lnTo>
                                    <a:lnTo>
                                      <a:pt x="30" y="300"/>
                                    </a:lnTo>
                                    <a:lnTo>
                                      <a:pt x="0" y="0"/>
                                    </a:lnTo>
                                    <a:close/>
                                  </a:path>
                                </a:pathLst>
                              </a:cu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F318" id="Freeform 38" o:spid="_x0000_s1026" style="position:absolute;margin-left:150.45pt;margin-top:19.15pt;width:166.2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9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" path="m,l3390,15,3165,2280,2055,2250r-90,-735l915,1440,870,375,30,300,,xe" fillcolor="white [3212]" strokecolor="white [3212]">
                      <v:path arrowok="t" o:connecttype="custom" o:connectlocs="0,0;2110740,6317;1970647,960120;1279519,947487;1223482,637974;569713,606392;541694,157914;18679,126332;0,0" o:connectangles="0,0,0,0,0,0,0,0,0"/>
                    </v:shape>
                  </w:pict>
                </mc:Fallback>
              </mc:AlternateContent>
            </w:r>
            <w:r w:rsidR="00116511">
              <w:rPr>
                <w:rFonts w:ascii="Bookman Old Style" w:hAnsi="Bookman Old Style" w:cs="Calibri"/>
                <w:noProof/>
                <w:lang w:val="en-US" w:eastAsia="en-US" w:bidi="ar-SA"/>
              </w:rPr>
              <mc:AlternateContent>
                <mc:Choice Requires="wps">
                  <w:drawing>
                    <wp:anchor distT="0" distB="0" distL="114300" distR="114300" simplePos="0" relativeHeight="251660288" behindDoc="0" locked="0" layoutInCell="1" allowOverlap="1" wp14:anchorId="1EC974E8" wp14:editId="3196B589">
                      <wp:simplePos x="0" y="0"/>
                      <wp:positionH relativeFrom="column">
                        <wp:posOffset>975360</wp:posOffset>
                      </wp:positionH>
                      <wp:positionV relativeFrom="paragraph">
                        <wp:posOffset>2967990</wp:posOffset>
                      </wp:positionV>
                      <wp:extent cx="1990725" cy="0"/>
                      <wp:effectExtent l="19050" t="19050" r="19050" b="190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069D9" id="_x0000_t32" coordsize="21600,21600" o:spt="32" o:oned="t" path="m,l21600,21600e" filled="f">
                      <v:path arrowok="t" fillok="f" o:connecttype="none"/>
                      <o:lock v:ext="edit" shapetype="t"/>
                    </v:shapetype>
                    <v:shape id="AutoShape 41" o:spid="_x0000_s1026" type="#_x0000_t32" style="position:absolute;margin-left:76.8pt;margin-top:233.7pt;width:15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9L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" strokeweight="2.25pt"/>
                  </w:pict>
                </mc:Fallback>
              </mc:AlternateContent>
            </w:r>
            <w:r w:rsidR="00763772" w:rsidRPr="0028034D">
              <w:rPr>
                <w:rFonts w:ascii="Bookman Old Style" w:hAnsi="Bookman Old Style" w:cs="Calibri"/>
                <w:noProof/>
                <w:lang w:val="en-US" w:eastAsia="en-US" w:bidi="ar-SA"/>
              </w:rPr>
              <w:drawing>
                <wp:inline distT="0" distB="0" distL="0" distR="0">
                  <wp:extent cx="3524250" cy="3009900"/>
                  <wp:effectExtent l="0" t="0" r="0" b="0"/>
                  <wp:docPr id="2" name="Picture 2" descr="E:\My Files\Pictures\MEKANISME PELAYANAN PERIZI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Files\Pictures\MEKANISME PELAYANAN PERIZINAN.jpg"/>
                          <pic:cNvPicPr>
                            <a:picLocks noChangeAspect="1" noChangeArrowheads="1"/>
                          </pic:cNvPicPr>
                        </pic:nvPicPr>
                        <pic:blipFill>
                          <a:blip r:embed="rId5"/>
                          <a:srcRect/>
                          <a:stretch>
                            <a:fillRect/>
                          </a:stretch>
                        </pic:blipFill>
                        <pic:spPr bwMode="auto">
                          <a:xfrm>
                            <a:off x="0" y="0"/>
                            <a:ext cx="3524250" cy="3009900"/>
                          </a:xfrm>
                          <a:prstGeom prst="rect">
                            <a:avLst/>
                          </a:prstGeom>
                          <a:noFill/>
                          <a:ln w="9525">
                            <a:noFill/>
                            <a:miter lim="800000"/>
                            <a:headEnd/>
                            <a:tailEnd/>
                          </a:ln>
                        </pic:spPr>
                      </pic:pic>
                    </a:graphicData>
                  </a:graphic>
                </wp:inline>
              </w:drawing>
            </w:r>
          </w:p>
          <w:p w:rsidR="00204E87" w:rsidRDefault="00204E87" w:rsidP="00677C39">
            <w:pPr>
              <w:widowControl/>
              <w:shd w:val="clear" w:color="auto" w:fill="FFFFFF"/>
              <w:suppressAutoHyphens w:val="0"/>
              <w:ind w:left="432"/>
              <w:jc w:val="both"/>
              <w:rPr>
                <w:rFonts w:ascii="Bookman Old Style" w:hAnsi="Bookman Old Style" w:cs="Calibri"/>
                <w:lang w:val="en-GB"/>
              </w:rPr>
            </w:pPr>
          </w:p>
          <w:p w:rsidR="00204E87" w:rsidRPr="0028034D" w:rsidRDefault="00204E87" w:rsidP="00677C39">
            <w:pPr>
              <w:widowControl/>
              <w:shd w:val="clear" w:color="auto" w:fill="FFFFFF"/>
              <w:suppressAutoHyphens w:val="0"/>
              <w:ind w:left="432"/>
              <w:jc w:val="both"/>
              <w:rPr>
                <w:rFonts w:ascii="Bookman Old Style" w:hAnsi="Bookman Old Style" w:cs="Calibri"/>
                <w:lang w:val="en-GB"/>
              </w:rPr>
            </w:pPr>
          </w:p>
        </w:tc>
      </w:tr>
      <w:tr w:rsidR="00E26F31" w:rsidRPr="0028034D" w:rsidTr="0028034D">
        <w:tc>
          <w:tcPr>
            <w:tcW w:w="331" w:type="pct"/>
          </w:tcPr>
          <w:p w:rsidR="00E26F31" w:rsidRPr="0028034D" w:rsidRDefault="00E26F31" w:rsidP="00677C39">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t>4.</w:t>
            </w:r>
          </w:p>
        </w:tc>
        <w:tc>
          <w:tcPr>
            <w:tcW w:w="915" w:type="pct"/>
          </w:tcPr>
          <w:p w:rsidR="00F43250" w:rsidRPr="0028034D" w:rsidRDefault="00E26F31" w:rsidP="00677C39">
            <w:pPr>
              <w:pStyle w:val="ListParagraph"/>
              <w:ind w:left="0"/>
              <w:rPr>
                <w:rFonts w:ascii="Bookman Old Style" w:hAnsi="Bookman Old Style" w:cs="Calibri"/>
                <w:sz w:val="24"/>
                <w:szCs w:val="24"/>
                <w:lang w:val="en-US"/>
              </w:rPr>
            </w:pPr>
            <w:proofErr w:type="spellStart"/>
            <w:r w:rsidRPr="0028034D">
              <w:rPr>
                <w:rStyle w:val="WW-DefaultParagraphFont11"/>
                <w:rFonts w:ascii="Bookman Old Style" w:hAnsi="Bookman Old Style" w:cs="Calibri"/>
                <w:sz w:val="24"/>
                <w:szCs w:val="24"/>
                <w:lang w:val="en-GB"/>
              </w:rPr>
              <w:t>Jangka</w:t>
            </w:r>
            <w:proofErr w:type="spellEnd"/>
            <w:r w:rsidRPr="0028034D">
              <w:rPr>
                <w:rStyle w:val="WW-DefaultParagraphFont11"/>
                <w:rFonts w:ascii="Bookman Old Style" w:hAnsi="Bookman Old Style" w:cs="Calibri"/>
                <w:sz w:val="24"/>
                <w:szCs w:val="24"/>
                <w:lang w:val="en-GB"/>
              </w:rPr>
              <w:t xml:space="preserve"> </w:t>
            </w:r>
            <w:proofErr w:type="spellStart"/>
            <w:r w:rsidRPr="0028034D">
              <w:rPr>
                <w:rStyle w:val="WW-DefaultParagraphFont11"/>
                <w:rFonts w:ascii="Bookman Old Style" w:hAnsi="Bookman Old Style" w:cs="Calibri"/>
                <w:sz w:val="24"/>
                <w:szCs w:val="24"/>
                <w:lang w:val="en-GB"/>
              </w:rPr>
              <w:t>waktu</w:t>
            </w:r>
            <w:proofErr w:type="spellEnd"/>
            <w:r w:rsidRPr="0028034D">
              <w:rPr>
                <w:rStyle w:val="WW-DefaultParagraphFont11"/>
                <w:rFonts w:ascii="Bookman Old Style" w:hAnsi="Bookman Old Style" w:cs="Calibri"/>
                <w:sz w:val="24"/>
                <w:szCs w:val="24"/>
                <w:lang w:val="en-GB"/>
              </w:rPr>
              <w:t xml:space="preserve"> </w:t>
            </w:r>
            <w:proofErr w:type="spellStart"/>
            <w:r w:rsidRPr="0028034D">
              <w:rPr>
                <w:rStyle w:val="WW-DefaultParagraphFont11"/>
                <w:rFonts w:ascii="Bookman Old Style" w:hAnsi="Bookman Old Style" w:cs="Calibri"/>
                <w:sz w:val="24"/>
                <w:szCs w:val="24"/>
                <w:lang w:val="en-GB"/>
              </w:rPr>
              <w:t>penyelesaian</w:t>
            </w:r>
            <w:proofErr w:type="spellEnd"/>
          </w:p>
        </w:tc>
        <w:tc>
          <w:tcPr>
            <w:tcW w:w="3754" w:type="pct"/>
          </w:tcPr>
          <w:p w:rsidR="00E26F31" w:rsidRPr="0028034D" w:rsidRDefault="008B390E" w:rsidP="008B390E">
            <w:pPr>
              <w:rPr>
                <w:rFonts w:ascii="Bookman Old Style" w:hAnsi="Bookman Old Style" w:cs="Calibri"/>
                <w:lang w:val="es-ES_tradnl"/>
              </w:rPr>
            </w:pPr>
            <w:r w:rsidRPr="0028034D">
              <w:rPr>
                <w:rFonts w:ascii="Bookman Old Style" w:hAnsi="Bookman Old Style" w:cs="Calibri"/>
                <w:lang w:val="es-ES_tradnl"/>
              </w:rPr>
              <w:t>3</w:t>
            </w:r>
            <w:r w:rsidR="00C465E4" w:rsidRPr="0028034D">
              <w:rPr>
                <w:rFonts w:ascii="Bookman Old Style" w:hAnsi="Bookman Old Style" w:cs="Calibri"/>
                <w:lang w:val="es-ES_tradnl"/>
              </w:rPr>
              <w:t xml:space="preserve"> </w:t>
            </w:r>
            <w:proofErr w:type="spellStart"/>
            <w:r w:rsidR="00C465E4" w:rsidRPr="0028034D">
              <w:rPr>
                <w:rFonts w:ascii="Bookman Old Style" w:hAnsi="Bookman Old Style" w:cs="Calibri"/>
                <w:lang w:val="es-ES_tradnl"/>
              </w:rPr>
              <w:t>hari</w:t>
            </w:r>
            <w:proofErr w:type="spellEnd"/>
            <w:r w:rsidR="00C465E4" w:rsidRPr="0028034D">
              <w:rPr>
                <w:rFonts w:ascii="Bookman Old Style" w:hAnsi="Bookman Old Style" w:cs="Calibri"/>
                <w:lang w:val="es-ES_tradnl"/>
              </w:rPr>
              <w:t xml:space="preserve"> </w:t>
            </w:r>
            <w:proofErr w:type="spellStart"/>
            <w:r w:rsidR="00C465E4" w:rsidRPr="0028034D">
              <w:rPr>
                <w:rFonts w:ascii="Bookman Old Style" w:hAnsi="Bookman Old Style" w:cs="Calibri"/>
                <w:lang w:val="es-ES_tradnl"/>
              </w:rPr>
              <w:t>kerja</w:t>
            </w:r>
            <w:proofErr w:type="spellEnd"/>
          </w:p>
        </w:tc>
      </w:tr>
      <w:tr w:rsidR="00E26F31" w:rsidRPr="0028034D" w:rsidTr="0028034D">
        <w:tc>
          <w:tcPr>
            <w:tcW w:w="331" w:type="pct"/>
          </w:tcPr>
          <w:p w:rsidR="00E26F31" w:rsidRPr="0028034D" w:rsidRDefault="00E26F31" w:rsidP="00677C39">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t>5.</w:t>
            </w:r>
          </w:p>
        </w:tc>
        <w:tc>
          <w:tcPr>
            <w:tcW w:w="915" w:type="pct"/>
          </w:tcPr>
          <w:p w:rsidR="00E26F31" w:rsidRPr="0028034D" w:rsidRDefault="00E26F31" w:rsidP="00677C39">
            <w:pPr>
              <w:pStyle w:val="ListParagraph"/>
              <w:ind w:left="0"/>
              <w:rPr>
                <w:rFonts w:ascii="Bookman Old Style" w:hAnsi="Bookman Old Style" w:cs="Calibri"/>
                <w:sz w:val="24"/>
                <w:szCs w:val="24"/>
                <w:lang w:val="en-GB"/>
              </w:rPr>
            </w:pPr>
            <w:proofErr w:type="spellStart"/>
            <w:r w:rsidRPr="0028034D">
              <w:rPr>
                <w:rStyle w:val="WW-DefaultParagraphFont11"/>
                <w:rFonts w:ascii="Bookman Old Style" w:hAnsi="Bookman Old Style" w:cs="Calibri"/>
                <w:sz w:val="24"/>
                <w:szCs w:val="24"/>
                <w:lang w:val="en-GB"/>
              </w:rPr>
              <w:t>Biaya</w:t>
            </w:r>
            <w:proofErr w:type="spellEnd"/>
            <w:r w:rsidRPr="0028034D">
              <w:rPr>
                <w:rStyle w:val="WW-DefaultParagraphFont11"/>
                <w:rFonts w:ascii="Bookman Old Style" w:hAnsi="Bookman Old Style" w:cs="Calibri"/>
                <w:sz w:val="24"/>
                <w:szCs w:val="24"/>
                <w:lang w:val="en-GB"/>
              </w:rPr>
              <w:t>/</w:t>
            </w:r>
            <w:proofErr w:type="spellStart"/>
            <w:r w:rsidRPr="0028034D">
              <w:rPr>
                <w:rStyle w:val="WW-DefaultParagraphFont11"/>
                <w:rFonts w:ascii="Bookman Old Style" w:hAnsi="Bookman Old Style" w:cs="Calibri"/>
                <w:sz w:val="24"/>
                <w:szCs w:val="24"/>
                <w:lang w:val="en-GB"/>
              </w:rPr>
              <w:t>tarif</w:t>
            </w:r>
            <w:proofErr w:type="spellEnd"/>
          </w:p>
        </w:tc>
        <w:tc>
          <w:tcPr>
            <w:tcW w:w="3754" w:type="pct"/>
          </w:tcPr>
          <w:p w:rsidR="000B1B72" w:rsidRPr="0028034D" w:rsidRDefault="004E77F7" w:rsidP="00677C39">
            <w:pPr>
              <w:pStyle w:val="listparagraph0"/>
              <w:spacing w:before="0" w:beforeAutospacing="0" w:after="0" w:afterAutospacing="0"/>
              <w:ind w:left="238" w:hanging="231"/>
              <w:rPr>
                <w:rFonts w:ascii="Bookman Old Style" w:hAnsi="Bookman Old Style" w:cs="Calibri"/>
                <w:lang w:val="es-ES_tradnl"/>
              </w:rPr>
            </w:pPr>
            <w:r w:rsidRPr="0028034D">
              <w:rPr>
                <w:rFonts w:ascii="Bookman Old Style" w:hAnsi="Bookman Old Style" w:cs="Calibri"/>
                <w:lang w:val="es-ES_tradnl"/>
              </w:rPr>
              <w:t>-</w:t>
            </w:r>
          </w:p>
          <w:p w:rsidR="007B7421" w:rsidRPr="0028034D" w:rsidRDefault="007B7421" w:rsidP="00677C39">
            <w:pPr>
              <w:pStyle w:val="listparagraph0"/>
              <w:spacing w:before="0" w:beforeAutospacing="0" w:after="0" w:afterAutospacing="0"/>
              <w:ind w:left="238" w:hanging="231"/>
              <w:rPr>
                <w:rFonts w:ascii="Bookman Old Style" w:hAnsi="Bookman Old Style" w:cs="Calibri"/>
                <w:lang w:val="es-ES_tradnl"/>
              </w:rPr>
            </w:pP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6.</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Produk</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pelayanan</w:t>
            </w:r>
            <w:proofErr w:type="spellEnd"/>
          </w:p>
        </w:tc>
        <w:tc>
          <w:tcPr>
            <w:tcW w:w="3754" w:type="pct"/>
          </w:tcPr>
          <w:p w:rsidR="00C07F3B" w:rsidRPr="0028034D" w:rsidRDefault="00C07F3B" w:rsidP="00C07F3B">
            <w:pPr>
              <w:pStyle w:val="ListParagraph"/>
              <w:spacing w:line="288" w:lineRule="auto"/>
              <w:ind w:left="0"/>
              <w:jc w:val="both"/>
              <w:rPr>
                <w:rFonts w:ascii="Bookman Old Style" w:hAnsi="Bookman Old Style" w:cs="Calibri"/>
                <w:sz w:val="24"/>
                <w:szCs w:val="24"/>
              </w:rPr>
            </w:pPr>
            <w:r w:rsidRPr="00851864">
              <w:rPr>
                <w:rStyle w:val="WW-DefaultParagraphFont11"/>
                <w:rFonts w:ascii="Bookman Old Style" w:hAnsi="Bookman Old Style" w:cs="Calibri"/>
                <w:sz w:val="24"/>
                <w:szCs w:val="24"/>
                <w:lang w:val="en-GB"/>
              </w:rPr>
              <w:t xml:space="preserve">SK </w:t>
            </w:r>
            <w:proofErr w:type="spellStart"/>
            <w:r w:rsidRPr="00851864">
              <w:rPr>
                <w:rStyle w:val="WW-DefaultParagraphFont11"/>
                <w:rFonts w:ascii="Bookman Old Style" w:hAnsi="Bookman Old Style" w:cs="Calibri"/>
                <w:sz w:val="24"/>
                <w:szCs w:val="24"/>
                <w:lang w:val="en-GB"/>
              </w:rPr>
              <w:t>Kepala</w:t>
            </w:r>
            <w:proofErr w:type="spellEnd"/>
            <w:r w:rsidRPr="00851864">
              <w:rPr>
                <w:rStyle w:val="WW-DefaultParagraphFont11"/>
                <w:rFonts w:ascii="Bookman Old Style" w:hAnsi="Bookman Old Style" w:cs="Calibri"/>
                <w:sz w:val="24"/>
                <w:szCs w:val="24"/>
                <w:lang w:val="en-GB"/>
              </w:rPr>
              <w:t xml:space="preserve"> DPMPTSP</w:t>
            </w:r>
            <w:r>
              <w:rPr>
                <w:rStyle w:val="WW-DefaultParagraphFont11"/>
                <w:rFonts w:ascii="Bookman Old Style" w:hAnsi="Bookman Old Style" w:cs="Calibri"/>
                <w:sz w:val="24"/>
                <w:szCs w:val="24"/>
                <w:lang w:val="en-GB"/>
              </w:rPr>
              <w:t xml:space="preserve"> Kota Manado </w:t>
            </w:r>
            <w:proofErr w:type="spellStart"/>
            <w:r>
              <w:rPr>
                <w:rStyle w:val="WW-DefaultParagraphFont11"/>
                <w:rFonts w:ascii="Bookman Old Style" w:hAnsi="Bookman Old Style" w:cs="Calibri"/>
                <w:sz w:val="24"/>
                <w:szCs w:val="24"/>
                <w:lang w:val="en-GB"/>
              </w:rPr>
              <w:t>tentang</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Izin</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Pembuangan</w:t>
            </w:r>
            <w:proofErr w:type="spellEnd"/>
            <w:r>
              <w:rPr>
                <w:rStyle w:val="WW-DefaultParagraphFont11"/>
                <w:rFonts w:ascii="Bookman Old Style" w:hAnsi="Bookman Old Style" w:cs="Calibri"/>
                <w:sz w:val="24"/>
                <w:szCs w:val="24"/>
                <w:lang w:val="en-GB"/>
              </w:rPr>
              <w:t xml:space="preserve"> Air </w:t>
            </w:r>
            <w:proofErr w:type="spellStart"/>
            <w:r>
              <w:rPr>
                <w:rStyle w:val="WW-DefaultParagraphFont11"/>
                <w:rFonts w:ascii="Bookman Old Style" w:hAnsi="Bookman Old Style" w:cs="Calibri"/>
                <w:sz w:val="24"/>
                <w:szCs w:val="24"/>
                <w:lang w:val="en-GB"/>
              </w:rPr>
              <w:t>Limbah</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Ke</w:t>
            </w:r>
            <w:proofErr w:type="spellEnd"/>
            <w:r>
              <w:rPr>
                <w:rStyle w:val="WW-DefaultParagraphFont11"/>
                <w:rFonts w:ascii="Bookman Old Style" w:hAnsi="Bookman Old Style" w:cs="Calibri"/>
                <w:sz w:val="24"/>
                <w:szCs w:val="24"/>
                <w:lang w:val="en-GB"/>
              </w:rPr>
              <w:t xml:space="preserve"> Media </w:t>
            </w:r>
            <w:proofErr w:type="spellStart"/>
            <w:r>
              <w:rPr>
                <w:rStyle w:val="WW-DefaultParagraphFont11"/>
                <w:rFonts w:ascii="Bookman Old Style" w:hAnsi="Bookman Old Style" w:cs="Calibri"/>
                <w:sz w:val="24"/>
                <w:szCs w:val="24"/>
                <w:lang w:val="en-GB"/>
              </w:rPr>
              <w:t>Lingkungan</w:t>
            </w:r>
            <w:proofErr w:type="spellEnd"/>
          </w:p>
          <w:p w:rsidR="00C07F3B" w:rsidRPr="00851864" w:rsidRDefault="00C07F3B" w:rsidP="00C07F3B">
            <w:pPr>
              <w:pStyle w:val="ListParagraph"/>
              <w:spacing w:line="23" w:lineRule="atLeast"/>
              <w:ind w:left="0"/>
              <w:rPr>
                <w:rFonts w:ascii="Bookman Old Style" w:hAnsi="Bookman Old Style" w:cs="Calibri"/>
                <w:sz w:val="24"/>
                <w:szCs w:val="24"/>
                <w:lang w:val="en-GB"/>
              </w:rPr>
            </w:pP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7.</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Sarana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prasarana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dan</w:t>
            </w:r>
            <w:proofErr w:type="spellEnd"/>
            <w:r w:rsidRPr="00851864">
              <w:rPr>
                <w:rStyle w:val="WW-DefaultParagraphFont11"/>
                <w:rFonts w:ascii="Bookman Old Style" w:hAnsi="Bookman Old Style" w:cs="Calibri"/>
                <w:sz w:val="24"/>
                <w:szCs w:val="24"/>
                <w:lang w:val="en-GB"/>
              </w:rPr>
              <w:t>/</w:t>
            </w:r>
            <w:proofErr w:type="spellStart"/>
            <w:r w:rsidRPr="00851864">
              <w:rPr>
                <w:rStyle w:val="WW-DefaultParagraphFont11"/>
                <w:rFonts w:ascii="Bookman Old Style" w:hAnsi="Bookman Old Style" w:cs="Calibri"/>
                <w:sz w:val="24"/>
                <w:szCs w:val="24"/>
                <w:lang w:val="en-GB"/>
              </w:rPr>
              <w:t>atau</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fasilitas</w:t>
            </w:r>
            <w:proofErr w:type="spellEnd"/>
          </w:p>
        </w:tc>
        <w:tc>
          <w:tcPr>
            <w:tcW w:w="3754" w:type="pct"/>
          </w:tcPr>
          <w:p w:rsidR="00C07F3B" w:rsidRPr="00406F1D"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Ruang</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Tunggu</w:t>
            </w:r>
            <w:proofErr w:type="spellEnd"/>
            <w:r w:rsidRPr="00851864">
              <w:rPr>
                <w:rStyle w:val="WW-DefaultParagraphFont11"/>
                <w:rFonts w:ascii="Bookman Old Style" w:hAnsi="Bookman Old Style" w:cs="Calibri"/>
                <w:sz w:val="24"/>
                <w:szCs w:val="24"/>
                <w:lang w:val="en-GB"/>
              </w:rPr>
              <w:t xml:space="preserve">, Toilet, </w:t>
            </w:r>
            <w:proofErr w:type="spellStart"/>
            <w:r w:rsidRPr="00851864">
              <w:rPr>
                <w:rStyle w:val="WW-DefaultParagraphFont11"/>
                <w:rFonts w:ascii="Bookman Old Style" w:hAnsi="Bookman Old Style" w:cs="Calibri"/>
                <w:sz w:val="24"/>
                <w:szCs w:val="24"/>
                <w:lang w:val="en-GB"/>
              </w:rPr>
              <w:t>Almari</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Dokumen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Rak</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Arsip</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Meja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kerja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Kursi</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kerja</w:t>
            </w:r>
            <w:proofErr w:type="spellEnd"/>
            <w:r w:rsidRPr="00851864">
              <w:rPr>
                <w:rStyle w:val="WW-DefaultParagraphFont11"/>
                <w:rFonts w:ascii="Bookman Old Style" w:hAnsi="Bookman Old Style" w:cs="Calibri"/>
                <w:sz w:val="24"/>
                <w:szCs w:val="24"/>
                <w:lang w:val="en-GB"/>
              </w:rPr>
              <w:t xml:space="preserve">, AC, </w:t>
            </w:r>
            <w:proofErr w:type="spellStart"/>
            <w:r w:rsidRPr="00851864">
              <w:rPr>
                <w:rStyle w:val="WW-DefaultParagraphFont11"/>
                <w:rFonts w:ascii="Bookman Old Style" w:hAnsi="Bookman Old Style" w:cs="Calibri"/>
                <w:sz w:val="24"/>
                <w:szCs w:val="24"/>
                <w:lang w:val="en-GB"/>
              </w:rPr>
              <w:t>Komputer</w:t>
            </w:r>
            <w:proofErr w:type="spellEnd"/>
            <w:r w:rsidRPr="00851864">
              <w:rPr>
                <w:rStyle w:val="WW-DefaultParagraphFont11"/>
                <w:rFonts w:ascii="Bookman Old Style" w:hAnsi="Bookman Old Style" w:cs="Calibri"/>
                <w:sz w:val="24"/>
                <w:szCs w:val="24"/>
                <w:lang w:val="en-GB"/>
              </w:rPr>
              <w:t xml:space="preserve">, Laptop, Printer, </w:t>
            </w:r>
            <w:proofErr w:type="spellStart"/>
            <w:r w:rsidRPr="00851864">
              <w:rPr>
                <w:rStyle w:val="WW-DefaultParagraphFont11"/>
                <w:rFonts w:ascii="Bookman Old Style" w:hAnsi="Bookman Old Style" w:cs="Calibri"/>
                <w:sz w:val="24"/>
                <w:szCs w:val="24"/>
                <w:lang w:val="en-GB"/>
              </w:rPr>
              <w:t>Telepon</w:t>
            </w:r>
            <w:proofErr w:type="spellEnd"/>
            <w:r w:rsidRPr="00851864">
              <w:rPr>
                <w:rStyle w:val="WW-DefaultParagraphFont11"/>
                <w:rFonts w:ascii="Bookman Old Style" w:hAnsi="Bookman Old Style" w:cs="Calibri"/>
                <w:sz w:val="24"/>
                <w:szCs w:val="24"/>
                <w:lang w:val="en-GB"/>
              </w:rPr>
              <w:t xml:space="preserve">, Internet, ATK, </w:t>
            </w:r>
            <w:proofErr w:type="spellStart"/>
            <w:r w:rsidRPr="00851864">
              <w:rPr>
                <w:rStyle w:val="WW-DefaultParagraphFont11"/>
                <w:rFonts w:ascii="Bookman Old Style" w:hAnsi="Bookman Old Style" w:cs="Calibri"/>
                <w:sz w:val="24"/>
                <w:szCs w:val="24"/>
                <w:lang w:val="en-GB"/>
              </w:rPr>
              <w:t>Cetakan</w:t>
            </w:r>
            <w:proofErr w:type="spellEnd"/>
            <w:r w:rsidR="00406F1D">
              <w:rPr>
                <w:rStyle w:val="WW-DefaultParagraphFont11"/>
                <w:rFonts w:ascii="Bookman Old Style" w:hAnsi="Bookman Old Style" w:cs="Calibri"/>
                <w:sz w:val="24"/>
                <w:szCs w:val="24"/>
                <w:lang w:val="en-GB"/>
              </w:rPr>
              <w:t xml:space="preserve">, </w:t>
            </w:r>
            <w:proofErr w:type="spellStart"/>
            <w:r w:rsidR="00406F1D">
              <w:rPr>
                <w:rStyle w:val="WW-DefaultParagraphFont11"/>
                <w:rFonts w:ascii="Bookman Old Style" w:hAnsi="Bookman Old Style" w:cs="Calibri"/>
                <w:sz w:val="24"/>
                <w:szCs w:val="24"/>
                <w:lang w:val="en-GB"/>
              </w:rPr>
              <w:t>Kamera</w:t>
            </w:r>
            <w:proofErr w:type="spellEnd"/>
            <w:r w:rsidR="00406F1D">
              <w:rPr>
                <w:rStyle w:val="WW-DefaultParagraphFont11"/>
                <w:rFonts w:ascii="Bookman Old Style" w:hAnsi="Bookman Old Style" w:cs="Calibri"/>
                <w:sz w:val="24"/>
                <w:szCs w:val="24"/>
                <w:lang w:val="en-GB"/>
              </w:rPr>
              <w:t xml:space="preserve">, GPS, </w:t>
            </w:r>
            <w:proofErr w:type="spellStart"/>
            <w:r w:rsidR="00406F1D">
              <w:rPr>
                <w:rStyle w:val="WW-DefaultParagraphFont11"/>
                <w:rFonts w:ascii="Bookman Old Style" w:hAnsi="Bookman Old Style" w:cs="Calibri"/>
                <w:sz w:val="24"/>
                <w:szCs w:val="24"/>
                <w:lang w:val="en-GB"/>
              </w:rPr>
              <w:t>Kendaraan</w:t>
            </w:r>
            <w:proofErr w:type="spellEnd"/>
            <w:r w:rsidR="00406F1D">
              <w:rPr>
                <w:rStyle w:val="WW-DefaultParagraphFont11"/>
                <w:rFonts w:ascii="Bookman Old Style" w:hAnsi="Bookman Old Style" w:cs="Calibri"/>
                <w:sz w:val="24"/>
                <w:szCs w:val="24"/>
                <w:lang w:val="en-GB"/>
              </w:rPr>
              <w:t xml:space="preserve"> </w:t>
            </w:r>
            <w:proofErr w:type="spellStart"/>
            <w:r w:rsidR="00406F1D">
              <w:rPr>
                <w:rStyle w:val="WW-DefaultParagraphFont11"/>
                <w:rFonts w:ascii="Bookman Old Style" w:hAnsi="Bookman Old Style" w:cs="Calibri"/>
                <w:sz w:val="24"/>
                <w:szCs w:val="24"/>
                <w:lang w:val="en-GB"/>
              </w:rPr>
              <w:t>operasional</w:t>
            </w:r>
            <w:proofErr w:type="spellEnd"/>
            <w:r w:rsidR="00406F1D">
              <w:rPr>
                <w:rStyle w:val="WW-DefaultParagraphFont11"/>
                <w:rFonts w:ascii="Bookman Old Style" w:hAnsi="Bookman Old Style" w:cs="Calibri"/>
                <w:sz w:val="24"/>
                <w:szCs w:val="24"/>
                <w:lang w:val="en-GB"/>
              </w:rPr>
              <w:t xml:space="preserve"> </w:t>
            </w:r>
            <w:proofErr w:type="spellStart"/>
            <w:r w:rsidR="00406F1D">
              <w:rPr>
                <w:rStyle w:val="WW-DefaultParagraphFont11"/>
                <w:rFonts w:ascii="Bookman Old Style" w:hAnsi="Bookman Old Style" w:cs="Calibri"/>
                <w:sz w:val="24"/>
                <w:szCs w:val="24"/>
                <w:lang w:val="en-GB"/>
              </w:rPr>
              <w:t>untuk</w:t>
            </w:r>
            <w:proofErr w:type="spellEnd"/>
            <w:r w:rsidR="00406F1D">
              <w:rPr>
                <w:rStyle w:val="WW-DefaultParagraphFont11"/>
                <w:rFonts w:ascii="Bookman Old Style" w:hAnsi="Bookman Old Style" w:cs="Calibri"/>
                <w:sz w:val="24"/>
                <w:szCs w:val="24"/>
                <w:lang w:val="en-GB"/>
              </w:rPr>
              <w:t xml:space="preserve"> survey</w:t>
            </w: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8.</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Kompetensi</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Pelaksana</w:t>
            </w:r>
            <w:proofErr w:type="spellEnd"/>
          </w:p>
        </w:tc>
        <w:tc>
          <w:tcPr>
            <w:tcW w:w="3754" w:type="pct"/>
          </w:tcPr>
          <w:p w:rsidR="00C07F3B" w:rsidRPr="00851864" w:rsidRDefault="00C07F3B" w:rsidP="00C07F3B">
            <w:pPr>
              <w:pStyle w:val="ListParagraph"/>
              <w:numPr>
                <w:ilvl w:val="0"/>
                <w:numId w:val="18"/>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Memahami</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Teknis</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Izin</w:t>
            </w:r>
            <w:proofErr w:type="spellEnd"/>
            <w:r w:rsidRPr="00851864">
              <w:rPr>
                <w:rFonts w:ascii="Bookman Old Style" w:hAnsi="Bookman Old Style" w:cs="Calibri"/>
                <w:sz w:val="24"/>
                <w:szCs w:val="24"/>
                <w:lang w:val="es-ES_tradnl"/>
              </w:rPr>
              <w:t xml:space="preserve"> </w:t>
            </w:r>
          </w:p>
          <w:p w:rsidR="00C07F3B" w:rsidRPr="00851864" w:rsidRDefault="00C07F3B" w:rsidP="00C07F3B">
            <w:pPr>
              <w:pStyle w:val="ListParagraph"/>
              <w:numPr>
                <w:ilvl w:val="0"/>
                <w:numId w:val="18"/>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Mampu</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mengoperasikan</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Komputer</w:t>
            </w:r>
            <w:proofErr w:type="spellEnd"/>
          </w:p>
          <w:p w:rsidR="00C07F3B" w:rsidRPr="00851864" w:rsidRDefault="00C07F3B" w:rsidP="00C07F3B">
            <w:pPr>
              <w:pStyle w:val="ListParagraph"/>
              <w:numPr>
                <w:ilvl w:val="0"/>
                <w:numId w:val="18"/>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Mampu</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bekerja</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dalam</w:t>
            </w:r>
            <w:proofErr w:type="spellEnd"/>
            <w:r w:rsidRPr="00851864">
              <w:rPr>
                <w:rFonts w:ascii="Bookman Old Style" w:hAnsi="Bookman Old Style" w:cs="Calibri"/>
                <w:sz w:val="24"/>
                <w:szCs w:val="24"/>
                <w:lang w:val="es-ES_tradnl"/>
              </w:rPr>
              <w:t xml:space="preserve"> Tim</w:t>
            </w:r>
          </w:p>
          <w:p w:rsidR="00C07F3B" w:rsidRPr="00851864" w:rsidRDefault="00C07F3B" w:rsidP="00C07F3B">
            <w:pPr>
              <w:pStyle w:val="ListParagraph"/>
              <w:numPr>
                <w:ilvl w:val="0"/>
                <w:numId w:val="18"/>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Telah</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mengikuti</w:t>
            </w:r>
            <w:proofErr w:type="spellEnd"/>
            <w:r w:rsidRPr="00851864">
              <w:rPr>
                <w:rFonts w:ascii="Bookman Old Style" w:hAnsi="Bookman Old Style" w:cs="Calibri"/>
                <w:sz w:val="24"/>
                <w:szCs w:val="24"/>
                <w:lang w:val="es-ES_tradnl"/>
              </w:rPr>
              <w:t xml:space="preserve"> Training</w:t>
            </w:r>
            <w:r w:rsidRPr="00851864">
              <w:rPr>
                <w:rFonts w:ascii="Bookman Old Style" w:hAnsi="Bookman Old Style" w:cs="Calibri"/>
                <w:sz w:val="24"/>
                <w:szCs w:val="24"/>
                <w:lang w:val="en-US"/>
              </w:rPr>
              <w:t xml:space="preserve"> Service Excellent</w:t>
            </w: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9.</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Pengawasan</w:t>
            </w:r>
            <w:proofErr w:type="spellEnd"/>
            <w:r w:rsidRPr="00851864">
              <w:rPr>
                <w:rStyle w:val="WW-DefaultParagraphFont11"/>
                <w:rFonts w:ascii="Bookman Old Style" w:hAnsi="Bookman Old Style" w:cs="Calibri"/>
                <w:sz w:val="24"/>
                <w:szCs w:val="24"/>
                <w:lang w:val="en-GB"/>
              </w:rPr>
              <w:t xml:space="preserve"> internal</w:t>
            </w:r>
          </w:p>
        </w:tc>
        <w:tc>
          <w:tcPr>
            <w:tcW w:w="3754" w:type="pct"/>
          </w:tcPr>
          <w:p w:rsidR="00C07F3B" w:rsidRPr="00851864" w:rsidRDefault="00C07F3B" w:rsidP="00C07F3B">
            <w:pPr>
              <w:pStyle w:val="ListParagraph"/>
              <w:numPr>
                <w:ilvl w:val="2"/>
                <w:numId w:val="19"/>
              </w:numPr>
              <w:spacing w:line="276" w:lineRule="auto"/>
              <w:ind w:left="466"/>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Pengawasan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oleh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Kepala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Dinas</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Penanaman</w:t>
            </w:r>
            <w:proofErr w:type="spellEnd"/>
            <w:r w:rsidRPr="00851864">
              <w:rPr>
                <w:rFonts w:ascii="Bookman Old Style" w:hAnsi="Bookman Old Style" w:cs="Calibri"/>
                <w:sz w:val="24"/>
                <w:szCs w:val="24"/>
                <w:lang w:val="en-GB"/>
              </w:rPr>
              <w:t xml:space="preserve"> Modal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Pelayanan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Terpadu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Satu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Pintu</w:t>
            </w:r>
            <w:proofErr w:type="spellEnd"/>
            <w:r w:rsidRPr="00851864">
              <w:rPr>
                <w:rFonts w:ascii="Bookman Old Style" w:hAnsi="Bookman Old Style" w:cs="Calibri"/>
                <w:sz w:val="24"/>
                <w:szCs w:val="24"/>
                <w:lang w:val="en-GB"/>
              </w:rPr>
              <w:t>.</w:t>
            </w:r>
          </w:p>
          <w:p w:rsidR="00C07F3B" w:rsidRPr="00851864" w:rsidRDefault="00C07F3B" w:rsidP="00C07F3B">
            <w:pPr>
              <w:pStyle w:val="ListParagraph"/>
              <w:numPr>
                <w:ilvl w:val="2"/>
                <w:numId w:val="19"/>
              </w:numPr>
              <w:spacing w:line="276" w:lineRule="auto"/>
              <w:ind w:left="466"/>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Pengawasan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langsung</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oleh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Kepala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Bidang</w:t>
            </w:r>
            <w:proofErr w:type="spellEnd"/>
          </w:p>
          <w:p w:rsidR="00C07F3B" w:rsidRPr="00851864" w:rsidRDefault="00C07F3B" w:rsidP="00C07F3B">
            <w:pPr>
              <w:pStyle w:val="ListParagraph"/>
              <w:numPr>
                <w:ilvl w:val="2"/>
                <w:numId w:val="19"/>
              </w:numPr>
              <w:spacing w:line="276" w:lineRule="auto"/>
              <w:ind w:left="466"/>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Apabila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ditemukan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pelanggaran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akan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diberikan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teguran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sanksi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secara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kontinyu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konsisten</w:t>
            </w:r>
            <w:proofErr w:type="spellEnd"/>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10.</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Penanganan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pengaduan</w:t>
            </w:r>
            <w:proofErr w:type="spellEnd"/>
            <w:r w:rsidRPr="00851864">
              <w:rPr>
                <w:rStyle w:val="WW-DefaultParagraphFont11"/>
                <w:rFonts w:ascii="Bookman Old Style" w:hAnsi="Bookman Old Style" w:cs="Calibri"/>
                <w:sz w:val="24"/>
                <w:szCs w:val="24"/>
                <w:lang w:val="en-GB"/>
              </w:rPr>
              <w:t xml:space="preserve">, saran, </w:t>
            </w:r>
            <w:proofErr w:type="spellStart"/>
            <w:r w:rsidRPr="00851864">
              <w:rPr>
                <w:rStyle w:val="WW-DefaultParagraphFont11"/>
                <w:rFonts w:ascii="Bookman Old Style" w:hAnsi="Bookman Old Style" w:cs="Calibri"/>
                <w:sz w:val="24"/>
                <w:szCs w:val="24"/>
                <w:lang w:val="en-GB"/>
              </w:rPr>
              <w:t>dan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masukan</w:t>
            </w:r>
            <w:proofErr w:type="spellEnd"/>
          </w:p>
        </w:tc>
        <w:tc>
          <w:tcPr>
            <w:tcW w:w="3754" w:type="pct"/>
          </w:tcPr>
          <w:p w:rsidR="00C07F3B" w:rsidRPr="00851864" w:rsidRDefault="00C07F3B" w:rsidP="00C07F3B">
            <w:pPr>
              <w:pStyle w:val="ListParagraph"/>
              <w:numPr>
                <w:ilvl w:val="0"/>
                <w:numId w:val="4"/>
              </w:numPr>
              <w:tabs>
                <w:tab w:val="num" w:pos="238"/>
              </w:tabs>
              <w:ind w:left="290" w:hanging="283"/>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Sarana</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Pelayanan</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Pengaduan,Saran</w:t>
            </w:r>
            <w:proofErr w:type="spellEnd"/>
            <w:r w:rsidRPr="00851864">
              <w:rPr>
                <w:rFonts w:ascii="Bookman Old Style" w:hAnsi="Bookman Old Style" w:cs="Calibri"/>
                <w:sz w:val="24"/>
                <w:szCs w:val="24"/>
                <w:lang w:val="es-ES_tradnl"/>
              </w:rPr>
              <w:t xml:space="preserve"> dan </w:t>
            </w:r>
            <w:proofErr w:type="spellStart"/>
            <w:r w:rsidRPr="00851864">
              <w:rPr>
                <w:rFonts w:ascii="Bookman Old Style" w:hAnsi="Bookman Old Style" w:cs="Calibri"/>
                <w:sz w:val="24"/>
                <w:szCs w:val="24"/>
                <w:lang w:val="es-ES_tradnl"/>
              </w:rPr>
              <w:t>Masukan</w:t>
            </w:r>
            <w:proofErr w:type="spellEnd"/>
            <w:r w:rsidRPr="00851864">
              <w:rPr>
                <w:rFonts w:ascii="Bookman Old Style" w:hAnsi="Bookman Old Style" w:cs="Calibri"/>
                <w:sz w:val="24"/>
                <w:szCs w:val="24"/>
                <w:lang w:val="es-ES_tradnl"/>
              </w:rPr>
              <w:t>:</w:t>
            </w:r>
          </w:p>
          <w:p w:rsidR="00C07F3B" w:rsidRPr="00851864" w:rsidRDefault="00C07F3B" w:rsidP="00C07F3B">
            <w:pPr>
              <w:pStyle w:val="ListParagraph"/>
              <w:numPr>
                <w:ilvl w:val="0"/>
                <w:numId w:val="18"/>
              </w:numPr>
              <w:rPr>
                <w:rFonts w:ascii="Bookman Old Style" w:hAnsi="Bookman Old Style" w:cs="Calibri"/>
                <w:sz w:val="24"/>
                <w:szCs w:val="24"/>
                <w:lang w:val="en-US"/>
              </w:rPr>
            </w:pPr>
            <w:proofErr w:type="spellStart"/>
            <w:r w:rsidRPr="00851864">
              <w:rPr>
                <w:rFonts w:ascii="Bookman Old Style" w:hAnsi="Bookman Old Style" w:cs="Calibri"/>
                <w:sz w:val="24"/>
                <w:szCs w:val="24"/>
                <w:lang w:val="en-US"/>
              </w:rPr>
              <w:t>Pengaduan</w:t>
            </w:r>
            <w:proofErr w:type="spellEnd"/>
            <w:r w:rsidRPr="00851864">
              <w:rPr>
                <w:rFonts w:ascii="Bookman Old Style" w:hAnsi="Bookman Old Style" w:cs="Calibri"/>
                <w:sz w:val="24"/>
                <w:szCs w:val="24"/>
                <w:lang w:val="en-US"/>
              </w:rPr>
              <w:t xml:space="preserve"> </w:t>
            </w:r>
            <w:proofErr w:type="spellStart"/>
            <w:r w:rsidRPr="00851864">
              <w:rPr>
                <w:rFonts w:ascii="Bookman Old Style" w:hAnsi="Bookman Old Style" w:cs="Calibri"/>
                <w:sz w:val="24"/>
                <w:szCs w:val="24"/>
                <w:lang w:val="en-US"/>
              </w:rPr>
              <w:t>langsung</w:t>
            </w:r>
            <w:proofErr w:type="spellEnd"/>
          </w:p>
          <w:p w:rsidR="00C07F3B" w:rsidRPr="00851864" w:rsidRDefault="00C07F3B" w:rsidP="00C07F3B">
            <w:pPr>
              <w:pStyle w:val="ListParagraph"/>
              <w:numPr>
                <w:ilvl w:val="0"/>
                <w:numId w:val="18"/>
              </w:numPr>
              <w:rPr>
                <w:rFonts w:ascii="Bookman Old Style" w:hAnsi="Bookman Old Style" w:cs="Calibri"/>
                <w:sz w:val="24"/>
                <w:szCs w:val="24"/>
                <w:lang w:val="en-US"/>
              </w:rPr>
            </w:pPr>
            <w:proofErr w:type="spellStart"/>
            <w:r w:rsidRPr="00851864">
              <w:rPr>
                <w:rFonts w:ascii="Bookman Old Style" w:hAnsi="Bookman Old Style" w:cs="Calibri"/>
                <w:sz w:val="24"/>
                <w:szCs w:val="24"/>
                <w:lang w:val="en-US"/>
              </w:rPr>
              <w:t>Melalui</w:t>
            </w:r>
            <w:proofErr w:type="spellEnd"/>
            <w:r w:rsidRPr="00851864">
              <w:rPr>
                <w:rFonts w:ascii="Bookman Old Style" w:hAnsi="Bookman Old Style" w:cs="Calibri"/>
                <w:sz w:val="24"/>
                <w:szCs w:val="24"/>
                <w:lang w:val="en-US"/>
              </w:rPr>
              <w:t xml:space="preserve"> </w:t>
            </w:r>
            <w:proofErr w:type="spellStart"/>
            <w:r w:rsidRPr="00851864">
              <w:rPr>
                <w:rFonts w:ascii="Bookman Old Style" w:hAnsi="Bookman Old Style" w:cs="Calibri"/>
                <w:sz w:val="24"/>
                <w:szCs w:val="24"/>
                <w:lang w:val="en-US"/>
              </w:rPr>
              <w:t>Kotak</w:t>
            </w:r>
            <w:proofErr w:type="spellEnd"/>
            <w:r w:rsidRPr="00851864">
              <w:rPr>
                <w:rFonts w:ascii="Bookman Old Style" w:hAnsi="Bookman Old Style" w:cs="Calibri"/>
                <w:sz w:val="24"/>
                <w:szCs w:val="24"/>
                <w:lang w:val="en-US"/>
              </w:rPr>
              <w:t xml:space="preserve"> Saran </w:t>
            </w:r>
          </w:p>
          <w:p w:rsidR="00C07F3B" w:rsidRPr="00F434C5" w:rsidRDefault="00C07F3B" w:rsidP="00C07F3B">
            <w:pPr>
              <w:pStyle w:val="ListParagraph"/>
              <w:numPr>
                <w:ilvl w:val="0"/>
                <w:numId w:val="18"/>
              </w:numPr>
              <w:rPr>
                <w:rFonts w:ascii="Bookman Old Style" w:hAnsi="Bookman Old Style" w:cs="Calibri"/>
                <w:sz w:val="24"/>
                <w:szCs w:val="24"/>
                <w:lang w:val="en-US"/>
              </w:rPr>
            </w:pPr>
            <w:proofErr w:type="spellStart"/>
            <w:r w:rsidRPr="00851864">
              <w:rPr>
                <w:rFonts w:ascii="Bookman Old Style" w:hAnsi="Bookman Old Style" w:cs="Calibri"/>
                <w:sz w:val="24"/>
                <w:szCs w:val="24"/>
                <w:lang w:val="en-US"/>
              </w:rPr>
              <w:t>Melalui</w:t>
            </w:r>
            <w:proofErr w:type="spellEnd"/>
            <w:r w:rsidRPr="00851864">
              <w:rPr>
                <w:rFonts w:ascii="Bookman Old Style" w:hAnsi="Bookman Old Style" w:cs="Calibri"/>
                <w:sz w:val="24"/>
                <w:szCs w:val="24"/>
                <w:lang w:val="en-US"/>
              </w:rPr>
              <w:t xml:space="preserve"> Website, Email </w:t>
            </w:r>
            <w:proofErr w:type="spellStart"/>
            <w:r w:rsidRPr="00851864">
              <w:rPr>
                <w:rFonts w:ascii="Bookman Old Style" w:hAnsi="Bookman Old Style" w:cs="Calibri"/>
                <w:sz w:val="24"/>
                <w:szCs w:val="24"/>
                <w:lang w:val="en-US"/>
              </w:rPr>
              <w:t>dan</w:t>
            </w:r>
            <w:proofErr w:type="spellEnd"/>
            <w:r w:rsidRPr="00851864">
              <w:rPr>
                <w:rFonts w:ascii="Bookman Old Style" w:hAnsi="Bookman Old Style" w:cs="Calibri"/>
                <w:sz w:val="24"/>
                <w:szCs w:val="24"/>
                <w:lang w:val="en-US"/>
              </w:rPr>
              <w:t xml:space="preserve"> Facebook PTSP</w:t>
            </w: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11.</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Fonts w:ascii="Bookman Old Style" w:hAnsi="Bookman Old Style" w:cs="Calibri"/>
                <w:bCs/>
                <w:sz w:val="24"/>
                <w:szCs w:val="24"/>
                <w:lang w:val="en-GB"/>
              </w:rPr>
              <w:t>Jumlah</w:t>
            </w:r>
            <w:proofErr w:type="spellEnd"/>
            <w:r w:rsidRPr="00851864">
              <w:rPr>
                <w:rFonts w:ascii="Bookman Old Style" w:hAnsi="Bookman Old Style" w:cs="Calibri"/>
                <w:bCs/>
                <w:sz w:val="24"/>
                <w:szCs w:val="24"/>
                <w:lang w:val="en-GB"/>
              </w:rPr>
              <w:t xml:space="preserve"> </w:t>
            </w:r>
            <w:proofErr w:type="spellStart"/>
            <w:r w:rsidRPr="00851864">
              <w:rPr>
                <w:rFonts w:ascii="Bookman Old Style" w:hAnsi="Bookman Old Style" w:cs="Calibri"/>
                <w:bCs/>
                <w:sz w:val="24"/>
                <w:szCs w:val="24"/>
                <w:lang w:val="en-GB"/>
              </w:rPr>
              <w:t>pelaksana</w:t>
            </w:r>
            <w:proofErr w:type="spellEnd"/>
          </w:p>
        </w:tc>
        <w:tc>
          <w:tcPr>
            <w:tcW w:w="3754" w:type="pct"/>
          </w:tcPr>
          <w:p w:rsidR="00C07F3B" w:rsidRPr="00851864" w:rsidRDefault="00C07F3B" w:rsidP="00C07F3B">
            <w:pPr>
              <w:pStyle w:val="ListParagraph"/>
              <w:numPr>
                <w:ilvl w:val="0"/>
                <w:numId w:val="18"/>
              </w:numPr>
              <w:spacing w:line="23" w:lineRule="atLeast"/>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Verifikator</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Persyaratan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Berkas</w:t>
            </w:r>
            <w:proofErr w:type="spellEnd"/>
            <w:r w:rsidRPr="00851864">
              <w:rPr>
                <w:rFonts w:ascii="Bookman Old Style" w:hAnsi="Bookman Old Style" w:cs="Calibri"/>
                <w:sz w:val="24"/>
                <w:szCs w:val="24"/>
                <w:lang w:val="en-GB"/>
              </w:rPr>
              <w:t xml:space="preserve"> 1 orang</w:t>
            </w:r>
          </w:p>
          <w:p w:rsidR="00C07F3B" w:rsidRPr="00851864" w:rsidRDefault="00C07F3B" w:rsidP="00C07F3B">
            <w:pPr>
              <w:pStyle w:val="ListParagraph"/>
              <w:numPr>
                <w:ilvl w:val="0"/>
                <w:numId w:val="18"/>
              </w:numPr>
              <w:spacing w:line="23" w:lineRule="atLeast"/>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Verifikator</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Dokumen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Izin</w:t>
            </w:r>
            <w:proofErr w:type="spellEnd"/>
            <w:r w:rsidRPr="00851864">
              <w:rPr>
                <w:rFonts w:ascii="Bookman Old Style" w:hAnsi="Bookman Old Style" w:cs="Calibri"/>
                <w:sz w:val="24"/>
                <w:szCs w:val="24"/>
                <w:lang w:val="en-GB"/>
              </w:rPr>
              <w:t xml:space="preserve"> 1 Orang</w:t>
            </w:r>
          </w:p>
          <w:p w:rsidR="00C07F3B" w:rsidRPr="00851864" w:rsidRDefault="00C07F3B" w:rsidP="00C07F3B">
            <w:pPr>
              <w:pStyle w:val="ListParagraph"/>
              <w:numPr>
                <w:ilvl w:val="0"/>
                <w:numId w:val="18"/>
              </w:numPr>
              <w:spacing w:line="23" w:lineRule="atLeast"/>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Registrasi</w:t>
            </w:r>
            <w:proofErr w:type="spellEnd"/>
            <w:r w:rsidRPr="00851864">
              <w:rPr>
                <w:rFonts w:ascii="Bookman Old Style" w:hAnsi="Bookman Old Style" w:cs="Calibri"/>
                <w:sz w:val="24"/>
                <w:szCs w:val="24"/>
                <w:lang w:val="en-GB"/>
              </w:rPr>
              <w:t xml:space="preserve"> 2 orang</w:t>
            </w:r>
          </w:p>
          <w:p w:rsidR="00C07F3B" w:rsidRPr="00851864" w:rsidRDefault="00C07F3B" w:rsidP="00C07F3B">
            <w:pPr>
              <w:pStyle w:val="ListParagraph"/>
              <w:numPr>
                <w:ilvl w:val="0"/>
                <w:numId w:val="18"/>
              </w:numPr>
              <w:spacing w:line="23" w:lineRule="atLeast"/>
              <w:rPr>
                <w:rFonts w:ascii="Bookman Old Style" w:hAnsi="Bookman Old Style" w:cs="Calibri"/>
                <w:sz w:val="24"/>
                <w:szCs w:val="24"/>
                <w:lang w:val="sv-SE"/>
              </w:rPr>
            </w:pPr>
            <w:r w:rsidRPr="00851864">
              <w:rPr>
                <w:rFonts w:ascii="Bookman Old Style" w:hAnsi="Bookman Old Style" w:cs="Calibri"/>
                <w:sz w:val="24"/>
                <w:szCs w:val="24"/>
                <w:lang w:val="en-GB"/>
              </w:rPr>
              <w:t>Back office 3 orang</w:t>
            </w:r>
            <w:r w:rsidRPr="00851864">
              <w:rPr>
                <w:rFonts w:ascii="Bookman Old Style" w:hAnsi="Bookman Old Style" w:cs="Calibri"/>
                <w:sz w:val="24"/>
                <w:szCs w:val="24"/>
                <w:lang w:val="sv-SE"/>
              </w:rPr>
              <w:t xml:space="preserve"> </w:t>
            </w: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12.</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Jaminan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pelayanan</w:t>
            </w:r>
            <w:proofErr w:type="spellEnd"/>
          </w:p>
        </w:tc>
        <w:tc>
          <w:tcPr>
            <w:tcW w:w="3754" w:type="pct"/>
          </w:tcPr>
          <w:p w:rsidR="00C07F3B" w:rsidRPr="00851864" w:rsidRDefault="00C07F3B" w:rsidP="00C07F3B">
            <w:pPr>
              <w:pStyle w:val="ListParagraph"/>
              <w:numPr>
                <w:ilvl w:val="0"/>
                <w:numId w:val="18"/>
              </w:numPr>
              <w:spacing w:line="276" w:lineRule="auto"/>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Memberikan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kepastian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Informasi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ketepatan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waktu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dalam</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pemberian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Izin</w:t>
            </w:r>
            <w:proofErr w:type="spellEnd"/>
            <w:r w:rsidRPr="00851864">
              <w:rPr>
                <w:rFonts w:ascii="Bookman Old Style" w:hAnsi="Bookman Old Style" w:cs="Calibri"/>
                <w:sz w:val="24"/>
                <w:szCs w:val="24"/>
                <w:lang w:val="en-GB"/>
              </w:rPr>
              <w:t>.</w:t>
            </w: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13.</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US"/>
              </w:rPr>
            </w:pPr>
            <w:proofErr w:type="spellStart"/>
            <w:r w:rsidRPr="00851864">
              <w:rPr>
                <w:rStyle w:val="WW-DefaultParagraphFont11"/>
                <w:rFonts w:ascii="Bookman Old Style" w:hAnsi="Bookman Old Style" w:cs="Calibri"/>
                <w:bCs/>
                <w:sz w:val="24"/>
                <w:szCs w:val="24"/>
                <w:lang w:val="en-GB"/>
              </w:rPr>
              <w:t>Jaminan</w:t>
            </w:r>
            <w:proofErr w:type="spellEnd"/>
            <w:r w:rsidRPr="00851864">
              <w:rPr>
                <w:rStyle w:val="WW-DefaultParagraphFont11"/>
                <w:rFonts w:ascii="Bookman Old Style" w:hAnsi="Bookman Old Style" w:cs="Calibri"/>
                <w:bCs/>
                <w:sz w:val="24"/>
                <w:szCs w:val="24"/>
                <w:lang w:val="en-GB"/>
              </w:rPr>
              <w:t xml:space="preserve"> </w:t>
            </w:r>
            <w:proofErr w:type="spellStart"/>
            <w:r w:rsidRPr="00851864">
              <w:rPr>
                <w:rStyle w:val="WW-DefaultParagraphFont11"/>
                <w:rFonts w:ascii="Bookman Old Style" w:hAnsi="Bookman Old Style" w:cs="Calibri"/>
                <w:bCs/>
                <w:sz w:val="24"/>
                <w:szCs w:val="24"/>
                <w:lang w:val="en-GB"/>
              </w:rPr>
              <w:t>ke</w:t>
            </w:r>
            <w:r w:rsidRPr="00851864">
              <w:rPr>
                <w:rStyle w:val="WW-DefaultParagraphFont11"/>
                <w:rFonts w:ascii="Bookman Old Style" w:hAnsi="Bookman Old Style" w:cs="Calibri"/>
                <w:bCs/>
                <w:sz w:val="24"/>
                <w:szCs w:val="24"/>
                <w:lang w:val="en-US"/>
              </w:rPr>
              <w:t>amanan</w:t>
            </w:r>
            <w:proofErr w:type="spellEnd"/>
            <w:r w:rsidRPr="00851864">
              <w:rPr>
                <w:rStyle w:val="WW-DefaultParagraphFont11"/>
                <w:rFonts w:ascii="Bookman Old Style" w:hAnsi="Bookman Old Style" w:cs="Calibri"/>
                <w:bCs/>
                <w:sz w:val="24"/>
                <w:szCs w:val="24"/>
                <w:lang w:val="en-US"/>
              </w:rPr>
              <w:t xml:space="preserve"> </w:t>
            </w:r>
            <w:proofErr w:type="spellStart"/>
            <w:r w:rsidRPr="00851864">
              <w:rPr>
                <w:rStyle w:val="WW-DefaultParagraphFont11"/>
                <w:rFonts w:ascii="Bookman Old Style" w:hAnsi="Bookman Old Style" w:cs="Calibri"/>
                <w:bCs/>
                <w:sz w:val="24"/>
                <w:szCs w:val="24"/>
                <w:lang w:val="en-US"/>
              </w:rPr>
              <w:t>produk</w:t>
            </w:r>
            <w:proofErr w:type="spellEnd"/>
          </w:p>
        </w:tc>
        <w:tc>
          <w:tcPr>
            <w:tcW w:w="3754" w:type="pct"/>
          </w:tcPr>
          <w:p w:rsidR="00C07F3B" w:rsidRPr="00851864" w:rsidRDefault="00C07F3B" w:rsidP="00C07F3B">
            <w:pPr>
              <w:pStyle w:val="ListParagraph"/>
              <w:numPr>
                <w:ilvl w:val="0"/>
                <w:numId w:val="3"/>
              </w:numPr>
              <w:spacing w:line="23" w:lineRule="atLeast"/>
              <w:ind w:left="360"/>
              <w:rPr>
                <w:rFonts w:ascii="Bookman Old Style" w:hAnsi="Bookman Old Style" w:cs="Calibri"/>
                <w:sz w:val="24"/>
                <w:szCs w:val="24"/>
                <w:lang w:val="sv-SE"/>
              </w:rPr>
            </w:pPr>
            <w:proofErr w:type="spellStart"/>
            <w:proofErr w:type="gramStart"/>
            <w:r w:rsidRPr="00851864">
              <w:rPr>
                <w:rFonts w:ascii="Bookman Old Style" w:hAnsi="Bookman Old Style" w:cs="Calibri"/>
                <w:sz w:val="24"/>
                <w:szCs w:val="24"/>
                <w:lang w:val="en-GB"/>
              </w:rPr>
              <w:t>Surat</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Keputusan</w:t>
            </w:r>
            <w:proofErr w:type="spellEnd"/>
            <w:proofErr w:type="gram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Izin</w:t>
            </w:r>
            <w:proofErr w:type="spellEnd"/>
            <w:r w:rsidRPr="00851864">
              <w:rPr>
                <w:rFonts w:ascii="Bookman Old Style" w:hAnsi="Bookman Old Style" w:cs="Calibri"/>
                <w:sz w:val="24"/>
                <w:szCs w:val="24"/>
                <w:lang w:val="en-GB"/>
              </w:rPr>
              <w:t xml:space="preserve"> yang </w:t>
            </w:r>
            <w:proofErr w:type="spellStart"/>
            <w:r>
              <w:rPr>
                <w:rFonts w:ascii="Bookman Old Style" w:hAnsi="Bookman Old Style" w:cs="Calibri"/>
                <w:sz w:val="24"/>
                <w:szCs w:val="24"/>
                <w:lang w:val="en-GB"/>
              </w:rPr>
              <w:t>ditanda</w:t>
            </w:r>
            <w:r w:rsidRPr="00851864">
              <w:rPr>
                <w:rFonts w:ascii="Bookman Old Style" w:hAnsi="Bookman Old Style" w:cs="Calibri"/>
                <w:sz w:val="24"/>
                <w:szCs w:val="24"/>
                <w:lang w:val="en-GB"/>
              </w:rPr>
              <w:t>tangani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oleh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Kepala</w:t>
            </w:r>
            <w:proofErr w:type="spellEnd"/>
            <w:r w:rsidRPr="00851864">
              <w:rPr>
                <w:rFonts w:ascii="Bookman Old Style" w:hAnsi="Bookman Old Style" w:cs="Calibri"/>
                <w:sz w:val="24"/>
                <w:szCs w:val="24"/>
                <w:lang w:val="en-GB"/>
              </w:rPr>
              <w:t xml:space="preserve"> DPMPTSP</w:t>
            </w:r>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Sah</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dan</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Asli</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serta</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memakai</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kode</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khusus</w:t>
            </w:r>
            <w:proofErr w:type="spellEnd"/>
            <w:r>
              <w:rPr>
                <w:rFonts w:ascii="Bookman Old Style" w:hAnsi="Bookman Old Style" w:cs="Calibri"/>
                <w:sz w:val="24"/>
                <w:szCs w:val="24"/>
                <w:lang w:val="en-GB"/>
              </w:rPr>
              <w:t>.</w:t>
            </w:r>
          </w:p>
        </w:tc>
      </w:tr>
      <w:tr w:rsidR="00C07F3B" w:rsidRPr="0028034D" w:rsidTr="0028034D">
        <w:tc>
          <w:tcPr>
            <w:tcW w:w="331"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14.</w:t>
            </w:r>
          </w:p>
        </w:tc>
        <w:tc>
          <w:tcPr>
            <w:tcW w:w="915" w:type="pct"/>
          </w:tcPr>
          <w:p w:rsidR="00C07F3B" w:rsidRPr="00851864" w:rsidRDefault="00C07F3B" w:rsidP="00C07F3B">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bCs/>
                <w:sz w:val="24"/>
                <w:szCs w:val="24"/>
                <w:lang w:val="en-GB"/>
              </w:rPr>
              <w:t>Evaluasi</w:t>
            </w:r>
            <w:proofErr w:type="spellEnd"/>
            <w:r w:rsidRPr="00851864">
              <w:rPr>
                <w:rStyle w:val="WW-DefaultParagraphFont11"/>
                <w:rFonts w:ascii="Bookman Old Style" w:hAnsi="Bookman Old Style" w:cs="Calibri"/>
                <w:bCs/>
                <w:sz w:val="24"/>
                <w:szCs w:val="24"/>
                <w:lang w:val="en-GB"/>
              </w:rPr>
              <w:t xml:space="preserve"> </w:t>
            </w:r>
            <w:proofErr w:type="spellStart"/>
            <w:r w:rsidRPr="00851864">
              <w:rPr>
                <w:rStyle w:val="WW-DefaultParagraphFont11"/>
                <w:rFonts w:ascii="Bookman Old Style" w:hAnsi="Bookman Old Style" w:cs="Calibri"/>
                <w:bCs/>
                <w:sz w:val="24"/>
                <w:szCs w:val="24"/>
                <w:lang w:val="en-GB"/>
              </w:rPr>
              <w:t>kinerja</w:t>
            </w:r>
            <w:proofErr w:type="spellEnd"/>
            <w:r w:rsidRPr="00851864">
              <w:rPr>
                <w:rStyle w:val="WW-DefaultParagraphFont11"/>
                <w:rFonts w:ascii="Bookman Old Style" w:hAnsi="Bookman Old Style" w:cs="Calibri"/>
                <w:bCs/>
                <w:sz w:val="24"/>
                <w:szCs w:val="24"/>
                <w:lang w:val="en-GB"/>
              </w:rPr>
              <w:t xml:space="preserve"> </w:t>
            </w:r>
            <w:proofErr w:type="spellStart"/>
            <w:r w:rsidRPr="00851864">
              <w:rPr>
                <w:rStyle w:val="WW-DefaultParagraphFont11"/>
                <w:rFonts w:ascii="Bookman Old Style" w:hAnsi="Bookman Old Style" w:cs="Calibri"/>
                <w:bCs/>
                <w:sz w:val="24"/>
                <w:szCs w:val="24"/>
                <w:lang w:val="en-GB"/>
              </w:rPr>
              <w:t>Pelaksana</w:t>
            </w:r>
            <w:proofErr w:type="spellEnd"/>
          </w:p>
        </w:tc>
        <w:tc>
          <w:tcPr>
            <w:tcW w:w="3754" w:type="pct"/>
          </w:tcPr>
          <w:p w:rsidR="00C07F3B" w:rsidRPr="008320E1" w:rsidRDefault="00C07F3B" w:rsidP="00C07F3B">
            <w:pPr>
              <w:pStyle w:val="ListParagraph"/>
              <w:numPr>
                <w:ilvl w:val="0"/>
                <w:numId w:val="20"/>
              </w:numPr>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Pelaksanaan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Evaluasi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terhadap</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hasil</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kinerja</w:t>
            </w:r>
            <w:proofErr w:type="spellEnd"/>
            <w:r w:rsidRPr="00851864">
              <w:rPr>
                <w:rFonts w:ascii="Bookman Old Style" w:hAnsi="Bookman Old Style" w:cs="Calibri"/>
                <w:sz w:val="24"/>
                <w:szCs w:val="24"/>
                <w:lang w:val="en-GB"/>
              </w:rPr>
              <w:t xml:space="preserve"> para </w:t>
            </w:r>
            <w:proofErr w:type="spellStart"/>
            <w:r w:rsidRPr="00851864">
              <w:rPr>
                <w:rFonts w:ascii="Bookman Old Style" w:hAnsi="Bookman Old Style" w:cs="Calibri"/>
                <w:sz w:val="24"/>
                <w:szCs w:val="24"/>
                <w:lang w:val="en-GB"/>
              </w:rPr>
              <w:t>pelaksana</w:t>
            </w:r>
            <w:proofErr w:type="spellEnd"/>
            <w:r w:rsidRPr="00851864">
              <w:rPr>
                <w:rFonts w:ascii="Bookman Old Style" w:hAnsi="Bookman Old Style" w:cs="Calibri"/>
                <w:sz w:val="24"/>
                <w:szCs w:val="24"/>
                <w:lang w:val="en-GB"/>
              </w:rPr>
              <w:t xml:space="preserve"> </w:t>
            </w:r>
            <w:proofErr w:type="spellStart"/>
            <w:proofErr w:type="gramStart"/>
            <w:r w:rsidRPr="00851864">
              <w:rPr>
                <w:rFonts w:ascii="Bookman Old Style" w:hAnsi="Bookman Old Style" w:cs="Calibri"/>
                <w:sz w:val="24"/>
                <w:szCs w:val="24"/>
                <w:lang w:val="en-GB"/>
              </w:rPr>
              <w:t>akan</w:t>
            </w:r>
            <w:proofErr w:type="spellEnd"/>
            <w:proofErr w:type="gram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dilakukan</w:t>
            </w:r>
            <w:proofErr w:type="spellEnd"/>
            <w:r w:rsidRPr="00851864">
              <w:rPr>
                <w:rFonts w:ascii="Bookman Old Style" w:hAnsi="Bookman Old Style" w:cs="Calibri"/>
                <w:sz w:val="24"/>
                <w:szCs w:val="24"/>
                <w:lang w:val="en-GB"/>
              </w:rPr>
              <w:t xml:space="preserve"> 6 (</w:t>
            </w:r>
            <w:proofErr w:type="spellStart"/>
            <w:r w:rsidRPr="00851864">
              <w:rPr>
                <w:rFonts w:ascii="Bookman Old Style" w:hAnsi="Bookman Old Style" w:cs="Calibri"/>
                <w:sz w:val="24"/>
                <w:szCs w:val="24"/>
                <w:lang w:val="en-GB"/>
              </w:rPr>
              <w:t>enam</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bulan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sekali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untuk</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kemudian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dilakukan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perbaikan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kinerja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menuju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hasil</w:t>
            </w:r>
            <w:proofErr w:type="spellEnd"/>
            <w:r w:rsidRPr="00851864">
              <w:rPr>
                <w:rFonts w:ascii="Bookman Old Style" w:hAnsi="Bookman Old Style" w:cs="Calibri"/>
                <w:sz w:val="24"/>
                <w:szCs w:val="24"/>
                <w:lang w:val="en-GB"/>
              </w:rPr>
              <w:t xml:space="preserve"> yang </w:t>
            </w:r>
            <w:proofErr w:type="spellStart"/>
            <w:r w:rsidRPr="00851864">
              <w:rPr>
                <w:rFonts w:ascii="Bookman Old Style" w:hAnsi="Bookman Old Style" w:cs="Calibri"/>
                <w:sz w:val="24"/>
                <w:szCs w:val="24"/>
                <w:lang w:val="en-GB"/>
              </w:rPr>
              <w:t>lebih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baik</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dimasa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mendatang</w:t>
            </w:r>
            <w:proofErr w:type="spellEnd"/>
            <w:r>
              <w:rPr>
                <w:rFonts w:ascii="Bookman Old Style" w:hAnsi="Bookman Old Style" w:cs="Calibri"/>
                <w:sz w:val="24"/>
                <w:szCs w:val="24"/>
                <w:lang w:val="en-GB"/>
              </w:rPr>
              <w:t>.</w:t>
            </w:r>
          </w:p>
        </w:tc>
      </w:tr>
      <w:tr w:rsidR="00C07F3B" w:rsidRPr="0028034D" w:rsidTr="0028034D">
        <w:tc>
          <w:tcPr>
            <w:tcW w:w="331" w:type="pct"/>
          </w:tcPr>
          <w:p w:rsidR="00C07F3B" w:rsidRPr="0028034D" w:rsidRDefault="00C07F3B" w:rsidP="00C07F3B">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t xml:space="preserve"> 15.</w:t>
            </w:r>
          </w:p>
        </w:tc>
        <w:tc>
          <w:tcPr>
            <w:tcW w:w="915" w:type="pct"/>
          </w:tcPr>
          <w:p w:rsidR="00C07F3B" w:rsidRPr="0028034D" w:rsidRDefault="00C07F3B" w:rsidP="00C07F3B">
            <w:pPr>
              <w:pStyle w:val="ListParagraph"/>
              <w:ind w:left="0"/>
              <w:rPr>
                <w:rFonts w:ascii="Bookman Old Style" w:hAnsi="Bookman Old Style" w:cs="Calibri"/>
                <w:sz w:val="24"/>
                <w:szCs w:val="24"/>
                <w:lang w:val="en-US"/>
              </w:rPr>
            </w:pPr>
            <w:proofErr w:type="spellStart"/>
            <w:r w:rsidRPr="0028034D">
              <w:rPr>
                <w:rFonts w:ascii="Bookman Old Style" w:hAnsi="Bookman Old Style" w:cs="Calibri"/>
                <w:sz w:val="24"/>
                <w:szCs w:val="24"/>
                <w:lang w:val="en-US"/>
              </w:rPr>
              <w:t>Masa</w:t>
            </w:r>
            <w:proofErr w:type="spellEnd"/>
            <w:r w:rsidRPr="0028034D">
              <w:rPr>
                <w:rFonts w:ascii="Bookman Old Style" w:hAnsi="Bookman Old Style" w:cs="Calibri"/>
                <w:sz w:val="24"/>
                <w:szCs w:val="24"/>
                <w:lang w:val="en-US"/>
              </w:rPr>
              <w:t xml:space="preserve"> </w:t>
            </w:r>
            <w:proofErr w:type="spellStart"/>
            <w:r w:rsidRPr="0028034D">
              <w:rPr>
                <w:rFonts w:ascii="Bookman Old Style" w:hAnsi="Bookman Old Style" w:cs="Calibri"/>
                <w:sz w:val="24"/>
                <w:szCs w:val="24"/>
                <w:lang w:val="en-US"/>
              </w:rPr>
              <w:t>Berlaku</w:t>
            </w:r>
            <w:proofErr w:type="spellEnd"/>
            <w:r w:rsidRPr="0028034D">
              <w:rPr>
                <w:rFonts w:ascii="Bookman Old Style" w:hAnsi="Bookman Old Style" w:cs="Calibri"/>
                <w:sz w:val="24"/>
                <w:szCs w:val="24"/>
                <w:lang w:val="en-US"/>
              </w:rPr>
              <w:t xml:space="preserve"> </w:t>
            </w:r>
            <w:proofErr w:type="spellStart"/>
            <w:r w:rsidRPr="0028034D">
              <w:rPr>
                <w:rFonts w:ascii="Bookman Old Style" w:hAnsi="Bookman Old Style" w:cs="Calibri"/>
                <w:sz w:val="24"/>
                <w:szCs w:val="24"/>
                <w:lang w:val="en-US"/>
              </w:rPr>
              <w:t>Izin</w:t>
            </w:r>
            <w:proofErr w:type="spellEnd"/>
          </w:p>
        </w:tc>
        <w:tc>
          <w:tcPr>
            <w:tcW w:w="3754" w:type="pct"/>
          </w:tcPr>
          <w:p w:rsidR="00C07F3B" w:rsidRPr="0028034D" w:rsidRDefault="00C07F3B" w:rsidP="00C07F3B">
            <w:pPr>
              <w:jc w:val="both"/>
              <w:rPr>
                <w:rFonts w:ascii="Bookman Old Style" w:hAnsi="Bookman Old Style" w:cs="Calibri"/>
                <w:lang w:val="en-GB"/>
              </w:rPr>
            </w:pPr>
            <w:r>
              <w:rPr>
                <w:rFonts w:ascii="Bookman Old Style" w:hAnsi="Bookman Old Style" w:cs="Calibri"/>
                <w:lang w:val="en-GB"/>
              </w:rPr>
              <w:t>5 (lima</w:t>
            </w:r>
            <w:r w:rsidR="00406F1D">
              <w:rPr>
                <w:rFonts w:ascii="Bookman Old Style" w:hAnsi="Bookman Old Style" w:cs="Calibri"/>
                <w:lang w:val="en-GB"/>
              </w:rPr>
              <w:t xml:space="preserve">) </w:t>
            </w:r>
            <w:proofErr w:type="spellStart"/>
            <w:r w:rsidR="00406F1D">
              <w:rPr>
                <w:rFonts w:ascii="Bookman Old Style" w:hAnsi="Bookman Old Style" w:cs="Calibri"/>
                <w:lang w:val="en-GB"/>
              </w:rPr>
              <w:t>tahun</w:t>
            </w:r>
            <w:proofErr w:type="spellEnd"/>
            <w:r>
              <w:rPr>
                <w:rFonts w:ascii="Bookman Old Style" w:hAnsi="Bookman Old Style" w:cs="Calibri"/>
                <w:lang w:val="en-GB"/>
              </w:rPr>
              <w:t xml:space="preserve"> </w:t>
            </w:r>
            <w:proofErr w:type="spellStart"/>
            <w:r>
              <w:rPr>
                <w:rFonts w:ascii="Bookman Old Style" w:hAnsi="Bookman Old Style" w:cs="Calibri"/>
                <w:lang w:val="en-GB"/>
              </w:rPr>
              <w:t>dan</w:t>
            </w:r>
            <w:proofErr w:type="spellEnd"/>
            <w:r>
              <w:rPr>
                <w:rFonts w:ascii="Bookman Old Style" w:hAnsi="Bookman Old Style" w:cs="Calibri"/>
                <w:lang w:val="en-GB"/>
              </w:rPr>
              <w:t>/</w:t>
            </w:r>
            <w:proofErr w:type="spellStart"/>
            <w:r>
              <w:rPr>
                <w:rFonts w:ascii="Bookman Old Style" w:hAnsi="Bookman Old Style" w:cs="Calibri"/>
                <w:lang w:val="en-GB"/>
              </w:rPr>
              <w:t>atau</w:t>
            </w:r>
            <w:proofErr w:type="spellEnd"/>
            <w:r>
              <w:rPr>
                <w:rFonts w:ascii="Bookman Old Style" w:hAnsi="Bookman Old Style" w:cs="Calibri"/>
                <w:lang w:val="en-GB"/>
              </w:rPr>
              <w:t xml:space="preserve"> </w:t>
            </w:r>
            <w:proofErr w:type="spellStart"/>
            <w:r>
              <w:rPr>
                <w:rFonts w:ascii="Bookman Old Style" w:hAnsi="Bookman Old Style" w:cs="Calibri"/>
                <w:lang w:val="en-GB"/>
              </w:rPr>
              <w:t>bersamaan</w:t>
            </w:r>
            <w:proofErr w:type="spellEnd"/>
            <w:r>
              <w:rPr>
                <w:rFonts w:ascii="Bookman Old Style" w:hAnsi="Bookman Old Style" w:cs="Calibri"/>
                <w:lang w:val="en-GB"/>
              </w:rPr>
              <w:t xml:space="preserve"> </w:t>
            </w:r>
            <w:proofErr w:type="spellStart"/>
            <w:r>
              <w:rPr>
                <w:rFonts w:ascii="Bookman Old Style" w:hAnsi="Bookman Old Style" w:cs="Calibri"/>
                <w:lang w:val="en-GB"/>
              </w:rPr>
              <w:t>dengan</w:t>
            </w:r>
            <w:proofErr w:type="spellEnd"/>
            <w:r>
              <w:rPr>
                <w:rFonts w:ascii="Bookman Old Style" w:hAnsi="Bookman Old Style" w:cs="Calibri"/>
                <w:lang w:val="en-GB"/>
              </w:rPr>
              <w:t xml:space="preserve"> </w:t>
            </w:r>
            <w:proofErr w:type="spellStart"/>
            <w:r>
              <w:rPr>
                <w:rFonts w:ascii="Bookman Old Style" w:hAnsi="Bookman Old Style" w:cs="Calibri"/>
                <w:lang w:val="en-GB"/>
              </w:rPr>
              <w:t>berakhirnya</w:t>
            </w:r>
            <w:proofErr w:type="spellEnd"/>
            <w:r>
              <w:rPr>
                <w:rFonts w:ascii="Bookman Old Style" w:hAnsi="Bookman Old Style" w:cs="Calibri"/>
                <w:lang w:val="en-GB"/>
              </w:rPr>
              <w:t xml:space="preserve"> </w:t>
            </w:r>
            <w:proofErr w:type="spellStart"/>
            <w:r>
              <w:rPr>
                <w:rFonts w:ascii="Bookman Old Style" w:hAnsi="Bookman Old Style" w:cs="Calibri"/>
                <w:lang w:val="en-GB"/>
              </w:rPr>
              <w:t>Izin</w:t>
            </w:r>
            <w:proofErr w:type="spellEnd"/>
            <w:r>
              <w:rPr>
                <w:rFonts w:ascii="Bookman Old Style" w:hAnsi="Bookman Old Style" w:cs="Calibri"/>
                <w:lang w:val="en-GB"/>
              </w:rPr>
              <w:t xml:space="preserve"> </w:t>
            </w:r>
            <w:proofErr w:type="spellStart"/>
            <w:r>
              <w:rPr>
                <w:rFonts w:ascii="Bookman Old Style" w:hAnsi="Bookman Old Style" w:cs="Calibri"/>
                <w:lang w:val="en-GB"/>
              </w:rPr>
              <w:t>usaha</w:t>
            </w:r>
            <w:proofErr w:type="spellEnd"/>
            <w:r>
              <w:rPr>
                <w:rFonts w:ascii="Bookman Old Style" w:hAnsi="Bookman Old Style" w:cs="Calibri"/>
                <w:lang w:val="en-GB"/>
              </w:rPr>
              <w:t xml:space="preserve"> </w:t>
            </w:r>
            <w:proofErr w:type="spellStart"/>
            <w:r>
              <w:rPr>
                <w:rFonts w:ascii="Bookman Old Style" w:hAnsi="Bookman Old Style" w:cs="Calibri"/>
                <w:lang w:val="en-GB"/>
              </w:rPr>
              <w:t>dan</w:t>
            </w:r>
            <w:proofErr w:type="spellEnd"/>
            <w:r>
              <w:rPr>
                <w:rFonts w:ascii="Bookman Old Style" w:hAnsi="Bookman Old Style" w:cs="Calibri"/>
                <w:lang w:val="en-GB"/>
              </w:rPr>
              <w:t>/</w:t>
            </w:r>
            <w:proofErr w:type="spellStart"/>
            <w:r>
              <w:rPr>
                <w:rFonts w:ascii="Bookman Old Style" w:hAnsi="Bookman Old Style" w:cs="Calibri"/>
                <w:lang w:val="en-GB"/>
              </w:rPr>
              <w:t>atau</w:t>
            </w:r>
            <w:proofErr w:type="spellEnd"/>
            <w:r>
              <w:rPr>
                <w:rFonts w:ascii="Bookman Old Style" w:hAnsi="Bookman Old Style" w:cs="Calibri"/>
                <w:lang w:val="en-GB"/>
              </w:rPr>
              <w:t xml:space="preserve"> </w:t>
            </w:r>
            <w:proofErr w:type="spellStart"/>
            <w:r>
              <w:rPr>
                <w:rFonts w:ascii="Bookman Old Style" w:hAnsi="Bookman Old Style" w:cs="Calibri"/>
                <w:lang w:val="en-GB"/>
              </w:rPr>
              <w:t>kegiatan</w:t>
            </w:r>
            <w:proofErr w:type="spellEnd"/>
            <w:r>
              <w:rPr>
                <w:rFonts w:ascii="Bookman Old Style" w:hAnsi="Bookman Old Style" w:cs="Calibri"/>
                <w:lang w:val="en-GB"/>
              </w:rPr>
              <w:t>.</w:t>
            </w:r>
          </w:p>
        </w:tc>
      </w:tr>
      <w:tr w:rsidR="00C07F3B" w:rsidRPr="0028034D" w:rsidTr="0028034D">
        <w:tc>
          <w:tcPr>
            <w:tcW w:w="331" w:type="pct"/>
          </w:tcPr>
          <w:p w:rsidR="00C07F3B" w:rsidRPr="0028034D" w:rsidRDefault="00C07F3B" w:rsidP="00C07F3B">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t>16</w:t>
            </w:r>
          </w:p>
        </w:tc>
        <w:tc>
          <w:tcPr>
            <w:tcW w:w="915" w:type="pct"/>
          </w:tcPr>
          <w:p w:rsidR="00C07F3B" w:rsidRPr="0028034D" w:rsidRDefault="00C07F3B" w:rsidP="00C07F3B">
            <w:pPr>
              <w:pStyle w:val="ListParagraph"/>
              <w:ind w:left="0"/>
              <w:rPr>
                <w:rFonts w:ascii="Bookman Old Style" w:hAnsi="Bookman Old Style" w:cs="Calibri"/>
                <w:sz w:val="24"/>
                <w:szCs w:val="24"/>
                <w:lang w:val="en-GB"/>
              </w:rPr>
            </w:pPr>
            <w:r w:rsidRPr="0028034D">
              <w:rPr>
                <w:rFonts w:ascii="Bookman Old Style" w:hAnsi="Bookman Old Style" w:cs="Calibri"/>
                <w:sz w:val="24"/>
                <w:szCs w:val="24"/>
                <w:lang w:val="en-GB"/>
              </w:rPr>
              <w:t xml:space="preserve">Jam </w:t>
            </w:r>
            <w:proofErr w:type="spellStart"/>
            <w:r w:rsidRPr="0028034D">
              <w:rPr>
                <w:rFonts w:ascii="Bookman Old Style" w:hAnsi="Bookman Old Style" w:cs="Calibri"/>
                <w:sz w:val="24"/>
                <w:szCs w:val="24"/>
                <w:lang w:val="en-GB"/>
              </w:rPr>
              <w:t>Pelayanan</w:t>
            </w:r>
            <w:proofErr w:type="spellEnd"/>
          </w:p>
        </w:tc>
        <w:tc>
          <w:tcPr>
            <w:tcW w:w="3754" w:type="pct"/>
          </w:tcPr>
          <w:p w:rsidR="00C07F3B" w:rsidRPr="0028034D" w:rsidRDefault="00C07F3B" w:rsidP="00C07F3B">
            <w:pPr>
              <w:pStyle w:val="ListParagraph"/>
              <w:numPr>
                <w:ilvl w:val="0"/>
                <w:numId w:val="2"/>
              </w:numPr>
              <w:ind w:left="290" w:hanging="283"/>
              <w:jc w:val="both"/>
              <w:rPr>
                <w:rFonts w:ascii="Bookman Old Style" w:hAnsi="Bookman Old Style" w:cs="Calibri"/>
                <w:sz w:val="24"/>
                <w:szCs w:val="24"/>
                <w:lang w:val="en-US"/>
              </w:rPr>
            </w:pPr>
            <w:proofErr w:type="spellStart"/>
            <w:r w:rsidRPr="0028034D">
              <w:rPr>
                <w:rFonts w:ascii="Bookman Old Style" w:hAnsi="Bookman Old Style" w:cs="Calibri"/>
                <w:sz w:val="24"/>
                <w:szCs w:val="24"/>
                <w:lang w:val="en-GB"/>
              </w:rPr>
              <w:t>Senin</w:t>
            </w:r>
            <w:proofErr w:type="spellEnd"/>
            <w:r w:rsidRPr="0028034D">
              <w:rPr>
                <w:rFonts w:ascii="Bookman Old Style" w:hAnsi="Bookman Old Style" w:cs="Calibri"/>
                <w:sz w:val="24"/>
                <w:szCs w:val="24"/>
                <w:lang w:val="en-GB"/>
              </w:rPr>
              <w:t xml:space="preserve"> – </w:t>
            </w:r>
            <w:proofErr w:type="spellStart"/>
            <w:r w:rsidRPr="0028034D">
              <w:rPr>
                <w:rFonts w:ascii="Bookman Old Style" w:hAnsi="Bookman Old Style" w:cs="Calibri"/>
                <w:sz w:val="24"/>
                <w:szCs w:val="24"/>
                <w:lang w:val="en-GB"/>
              </w:rPr>
              <w:t>Kamis</w:t>
            </w:r>
            <w:proofErr w:type="spellEnd"/>
            <w:r w:rsidRPr="0028034D">
              <w:rPr>
                <w:rFonts w:ascii="Bookman Old Style" w:hAnsi="Bookman Old Style" w:cs="Calibri"/>
                <w:sz w:val="24"/>
                <w:szCs w:val="24"/>
                <w:lang w:val="en-GB"/>
              </w:rPr>
              <w:t xml:space="preserve"> : 08.</w:t>
            </w:r>
            <w:r>
              <w:rPr>
                <w:rFonts w:ascii="Bookman Old Style" w:hAnsi="Bookman Old Style" w:cs="Calibri"/>
                <w:sz w:val="24"/>
                <w:szCs w:val="24"/>
                <w:lang w:val="en-GB"/>
              </w:rPr>
              <w:t>00</w:t>
            </w:r>
            <w:r w:rsidRPr="0028034D">
              <w:rPr>
                <w:rFonts w:ascii="Bookman Old Style" w:hAnsi="Bookman Old Style" w:cs="Calibri"/>
                <w:sz w:val="24"/>
                <w:szCs w:val="24"/>
                <w:lang w:val="en-GB"/>
              </w:rPr>
              <w:t xml:space="preserve"> – 16.</w:t>
            </w:r>
            <w:r>
              <w:rPr>
                <w:rFonts w:ascii="Bookman Old Style" w:hAnsi="Bookman Old Style" w:cs="Calibri"/>
                <w:sz w:val="24"/>
                <w:szCs w:val="24"/>
                <w:lang w:val="en-GB"/>
              </w:rPr>
              <w:t>00</w:t>
            </w:r>
            <w:r w:rsidRPr="0028034D">
              <w:rPr>
                <w:rFonts w:ascii="Bookman Old Style" w:hAnsi="Bookman Old Style" w:cs="Calibri"/>
                <w:sz w:val="24"/>
                <w:szCs w:val="24"/>
                <w:lang w:val="en-GB"/>
              </w:rPr>
              <w:t xml:space="preserve"> WIB</w:t>
            </w:r>
          </w:p>
          <w:p w:rsidR="00C07F3B" w:rsidRPr="0028034D" w:rsidRDefault="00574140" w:rsidP="00C07F3B">
            <w:pPr>
              <w:pStyle w:val="ListParagraph"/>
              <w:numPr>
                <w:ilvl w:val="0"/>
                <w:numId w:val="2"/>
              </w:numPr>
              <w:ind w:left="290" w:hanging="283"/>
              <w:jc w:val="both"/>
              <w:rPr>
                <w:rFonts w:ascii="Bookman Old Style" w:hAnsi="Bookman Old Style" w:cs="Calibri"/>
                <w:sz w:val="24"/>
                <w:szCs w:val="24"/>
                <w:lang w:val="en-US"/>
              </w:rPr>
            </w:pPr>
            <w:proofErr w:type="spellStart"/>
            <w:r>
              <w:rPr>
                <w:rFonts w:ascii="Bookman Old Style" w:hAnsi="Bookman Old Style" w:cs="Calibri"/>
                <w:sz w:val="24"/>
                <w:szCs w:val="24"/>
                <w:lang w:val="en-GB"/>
              </w:rPr>
              <w:t>Jumat</w:t>
            </w:r>
            <w:proofErr w:type="spellEnd"/>
            <w:r>
              <w:rPr>
                <w:rFonts w:ascii="Bookman Old Style" w:hAnsi="Bookman Old Style" w:cs="Calibri"/>
                <w:sz w:val="24"/>
                <w:szCs w:val="24"/>
                <w:lang w:val="en-GB"/>
              </w:rPr>
              <w:t xml:space="preserve">             : 08.00 – 13</w:t>
            </w:r>
            <w:r w:rsidR="00C07F3B" w:rsidRPr="0028034D">
              <w:rPr>
                <w:rFonts w:ascii="Bookman Old Style" w:hAnsi="Bookman Old Style" w:cs="Calibri"/>
                <w:sz w:val="24"/>
                <w:szCs w:val="24"/>
                <w:lang w:val="en-GB"/>
              </w:rPr>
              <w:t>.</w:t>
            </w:r>
            <w:r>
              <w:rPr>
                <w:rFonts w:ascii="Bookman Old Style" w:hAnsi="Bookman Old Style" w:cs="Calibri"/>
                <w:sz w:val="24"/>
                <w:szCs w:val="24"/>
                <w:lang w:val="en-GB"/>
              </w:rPr>
              <w:t>3</w:t>
            </w:r>
            <w:r w:rsidR="00C07F3B" w:rsidRPr="0028034D">
              <w:rPr>
                <w:rFonts w:ascii="Bookman Old Style" w:hAnsi="Bookman Old Style" w:cs="Calibri"/>
                <w:sz w:val="24"/>
                <w:szCs w:val="24"/>
                <w:lang w:val="en-GB"/>
              </w:rPr>
              <w:t>0 WIB</w:t>
            </w:r>
          </w:p>
          <w:p w:rsidR="00C07F3B" w:rsidRPr="00ED65E6" w:rsidRDefault="00C07F3B" w:rsidP="00C07F3B">
            <w:pPr>
              <w:pStyle w:val="ListParagraph"/>
              <w:ind w:left="1708" w:firstLine="479"/>
              <w:jc w:val="both"/>
              <w:rPr>
                <w:rFonts w:ascii="Bookman Old Style" w:hAnsi="Bookman Old Style" w:cs="Calibri"/>
                <w:sz w:val="24"/>
                <w:szCs w:val="24"/>
                <w:lang w:val="en-GB"/>
              </w:rPr>
            </w:pPr>
          </w:p>
        </w:tc>
      </w:tr>
    </w:tbl>
    <w:p w:rsidR="00CE7055" w:rsidRDefault="00CE7055" w:rsidP="00CE7055">
      <w:pPr>
        <w:tabs>
          <w:tab w:val="left" w:pos="1260"/>
          <w:tab w:val="left" w:pos="1620"/>
        </w:tabs>
        <w:spacing w:line="360" w:lineRule="auto"/>
        <w:ind w:left="7200" w:hanging="2160"/>
        <w:jc w:val="both"/>
        <w:rPr>
          <w:rFonts w:ascii="Bookman Old Style" w:hAnsi="Bookman Old Style" w:cs="Calibri"/>
          <w:lang w:val="es-ES_tradnl"/>
        </w:rPr>
      </w:pPr>
    </w:p>
    <w:p w:rsidR="00A800F0" w:rsidRPr="00851864" w:rsidRDefault="00A800F0" w:rsidP="00A800F0">
      <w:pPr>
        <w:tabs>
          <w:tab w:val="left" w:pos="1260"/>
          <w:tab w:val="left" w:pos="1620"/>
        </w:tabs>
        <w:spacing w:line="360" w:lineRule="auto"/>
        <w:ind w:left="7200" w:hanging="1813"/>
        <w:jc w:val="both"/>
        <w:rPr>
          <w:rFonts w:ascii="Bookman Old Style" w:hAnsi="Bookman Old Style" w:cs="Arial"/>
          <w:lang w:val="es-ES"/>
        </w:rPr>
      </w:pPr>
      <w:proofErr w:type="spellStart"/>
      <w:r w:rsidRPr="00851864">
        <w:rPr>
          <w:rFonts w:ascii="Bookman Old Style" w:hAnsi="Bookman Old Style" w:cs="Arial"/>
          <w:lang w:val="es-ES"/>
        </w:rPr>
        <w:t>Ditetapkan</w:t>
      </w:r>
      <w:proofErr w:type="spellEnd"/>
      <w:r w:rsidRPr="00851864">
        <w:rPr>
          <w:rFonts w:ascii="Bookman Old Style" w:hAnsi="Bookman Old Style" w:cs="Arial"/>
          <w:lang w:val="es-ES"/>
        </w:rPr>
        <w:t xml:space="preserve"> di Manado</w:t>
      </w:r>
    </w:p>
    <w:p w:rsidR="00A800F0" w:rsidRPr="00851864" w:rsidRDefault="00A800F0" w:rsidP="00A800F0">
      <w:pPr>
        <w:tabs>
          <w:tab w:val="left" w:pos="1260"/>
          <w:tab w:val="left" w:pos="1620"/>
        </w:tabs>
        <w:spacing w:line="360" w:lineRule="auto"/>
        <w:ind w:left="7200" w:hanging="1813"/>
        <w:jc w:val="both"/>
        <w:rPr>
          <w:rFonts w:ascii="Bookman Old Style" w:hAnsi="Bookman Old Style" w:cs="Arial"/>
          <w:lang w:val="es-ES"/>
        </w:rPr>
      </w:pPr>
      <w:r w:rsidRPr="00851864">
        <w:rPr>
          <w:rFonts w:ascii="Bookman Old Style" w:hAnsi="Bookman Old Style" w:cs="Arial"/>
          <w:lang w:val="es-ES"/>
        </w:rPr>
        <w:t xml:space="preserve">Pada </w:t>
      </w:r>
      <w:proofErr w:type="spellStart"/>
      <w:proofErr w:type="gramStart"/>
      <w:r w:rsidRPr="00851864">
        <w:rPr>
          <w:rFonts w:ascii="Bookman Old Style" w:hAnsi="Bookman Old Style" w:cs="Arial"/>
          <w:lang w:val="es-ES"/>
        </w:rPr>
        <w:t>tanggal</w:t>
      </w:r>
      <w:proofErr w:type="spellEnd"/>
      <w:r w:rsidRPr="00851864">
        <w:rPr>
          <w:rFonts w:ascii="Bookman Old Style" w:hAnsi="Bookman Old Style" w:cs="Arial"/>
          <w:lang w:val="es-ES"/>
        </w:rPr>
        <w:t xml:space="preserve"> :</w:t>
      </w:r>
      <w:proofErr w:type="gramEnd"/>
      <w:r w:rsidRPr="00851864">
        <w:rPr>
          <w:rFonts w:ascii="Bookman Old Style" w:hAnsi="Bookman Old Style" w:cs="Arial"/>
          <w:lang w:val="es-ES"/>
        </w:rPr>
        <w:t xml:space="preserve">      </w:t>
      </w:r>
      <w:r>
        <w:rPr>
          <w:rFonts w:ascii="Bookman Old Style" w:hAnsi="Bookman Old Style" w:cs="Arial"/>
          <w:lang w:val="es-ES"/>
        </w:rPr>
        <w:t xml:space="preserve">           </w:t>
      </w:r>
      <w:r w:rsidRPr="00851864">
        <w:rPr>
          <w:rFonts w:ascii="Bookman Old Style" w:hAnsi="Bookman Old Style" w:cs="Arial"/>
          <w:lang w:val="es-ES"/>
        </w:rPr>
        <w:t xml:space="preserve">          201</w:t>
      </w:r>
      <w:r w:rsidR="009F046E">
        <w:rPr>
          <w:rFonts w:ascii="Bookman Old Style" w:hAnsi="Bookman Old Style" w:cs="Arial"/>
          <w:lang w:val="es-ES"/>
        </w:rPr>
        <w:t>9</w:t>
      </w:r>
    </w:p>
    <w:p w:rsidR="00A800F0" w:rsidRPr="00851864" w:rsidRDefault="00A800F0" w:rsidP="00A800F0">
      <w:pPr>
        <w:tabs>
          <w:tab w:val="left" w:pos="1260"/>
          <w:tab w:val="left" w:pos="1620"/>
        </w:tabs>
        <w:spacing w:line="360" w:lineRule="auto"/>
        <w:ind w:left="3686" w:hanging="1813"/>
        <w:jc w:val="center"/>
        <w:rPr>
          <w:rFonts w:ascii="Bookman Old Style" w:hAnsi="Bookman Old Style" w:cs="Arial"/>
          <w:lang w:val="es-ES"/>
        </w:rPr>
      </w:pPr>
    </w:p>
    <w:p w:rsidR="00A800F0" w:rsidRDefault="00A800F0" w:rsidP="00A800F0">
      <w:pPr>
        <w:tabs>
          <w:tab w:val="left" w:pos="1260"/>
          <w:tab w:val="left" w:pos="1620"/>
        </w:tabs>
        <w:rPr>
          <w:rFonts w:ascii="Bookman Old Style" w:eastAsia="Times New Roman" w:hAnsi="Bookman Old Style" w:cs="Arial"/>
          <w:kern w:val="0"/>
          <w:lang w:val="es-ES" w:eastAsia="en-US" w:bidi="ar-SA"/>
        </w:rPr>
      </w:pP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t xml:space="preserve">          </w:t>
      </w:r>
      <w:r>
        <w:rPr>
          <w:rFonts w:ascii="Bookman Old Style" w:hAnsi="Bookman Old Style" w:cs="Arial"/>
          <w:lang w:val="es-ES"/>
        </w:rPr>
        <w:tab/>
      </w:r>
      <w:r w:rsidR="00574140">
        <w:rPr>
          <w:rFonts w:ascii="Bookman Old Style" w:hAnsi="Bookman Old Style" w:cs="Arial"/>
          <w:lang w:val="es-ES"/>
        </w:rPr>
        <w:t xml:space="preserve"> </w:t>
      </w:r>
      <w:r>
        <w:rPr>
          <w:rFonts w:ascii="Bookman Old Style" w:hAnsi="Bookman Old Style" w:cs="Arial"/>
          <w:lang w:val="es-ES"/>
        </w:rPr>
        <w:t>KEPALA DINAS,</w:t>
      </w:r>
    </w:p>
    <w:p w:rsidR="00A800F0" w:rsidRDefault="00A800F0" w:rsidP="00A800F0">
      <w:pPr>
        <w:tabs>
          <w:tab w:val="left" w:pos="1260"/>
          <w:tab w:val="left" w:pos="1620"/>
        </w:tabs>
        <w:ind w:left="5760"/>
        <w:jc w:val="center"/>
        <w:rPr>
          <w:rFonts w:ascii="Bookman Old Style" w:hAnsi="Bookman Old Style" w:cs="Arial"/>
          <w:kern w:val="2"/>
          <w:lang w:val="es-ES"/>
        </w:rPr>
      </w:pPr>
    </w:p>
    <w:p w:rsidR="00A800F0" w:rsidRDefault="00A800F0" w:rsidP="00A800F0">
      <w:pPr>
        <w:tabs>
          <w:tab w:val="left" w:pos="1260"/>
          <w:tab w:val="left" w:pos="1620"/>
        </w:tabs>
        <w:ind w:left="5760"/>
        <w:jc w:val="center"/>
        <w:rPr>
          <w:rFonts w:ascii="Bookman Old Style" w:hAnsi="Bookman Old Style" w:cs="Arial"/>
          <w:b/>
          <w:u w:val="single"/>
          <w:lang w:val="es-ES"/>
        </w:rPr>
      </w:pPr>
    </w:p>
    <w:p w:rsidR="00A800F0" w:rsidRDefault="00A800F0" w:rsidP="00A800F0">
      <w:pPr>
        <w:tabs>
          <w:tab w:val="left" w:pos="1260"/>
          <w:tab w:val="left" w:pos="1620"/>
        </w:tabs>
        <w:ind w:left="5760"/>
        <w:jc w:val="center"/>
        <w:rPr>
          <w:rFonts w:ascii="Bookman Old Style" w:hAnsi="Bookman Old Style" w:cs="Arial"/>
          <w:b/>
          <w:u w:val="single"/>
          <w:lang w:val="es-ES"/>
        </w:rPr>
      </w:pPr>
    </w:p>
    <w:p w:rsidR="00A800F0" w:rsidRDefault="00A800F0" w:rsidP="00A800F0">
      <w:pPr>
        <w:tabs>
          <w:tab w:val="left" w:pos="1260"/>
          <w:tab w:val="left" w:pos="1620"/>
        </w:tabs>
        <w:ind w:left="5760"/>
        <w:jc w:val="center"/>
        <w:rPr>
          <w:rFonts w:ascii="Bookman Old Style" w:hAnsi="Bookman Old Style" w:cs="Arial"/>
          <w:b/>
          <w:u w:val="single"/>
          <w:lang w:val="es-ES"/>
        </w:rPr>
      </w:pPr>
    </w:p>
    <w:p w:rsidR="00A800F0" w:rsidRDefault="00A800F0" w:rsidP="00A800F0">
      <w:pPr>
        <w:pStyle w:val="ListParagraph"/>
        <w:tabs>
          <w:tab w:val="left" w:pos="2255"/>
          <w:tab w:val="center" w:pos="5015"/>
        </w:tabs>
        <w:ind w:left="0"/>
        <w:jc w:val="center"/>
        <w:rPr>
          <w:rFonts w:ascii="Bookman Old Style" w:hAnsi="Bookman Old Style" w:cs="Arial Narrow"/>
          <w:bCs/>
          <w:sz w:val="24"/>
          <w:szCs w:val="24"/>
          <w:lang w:val="en-US"/>
        </w:rPr>
      </w:pPr>
      <w:r>
        <w:rPr>
          <w:rFonts w:ascii="Bookman Old Style" w:hAnsi="Bookman Old Style" w:cs="Arial Narrow"/>
          <w:bCs/>
          <w:sz w:val="24"/>
          <w:szCs w:val="24"/>
        </w:rPr>
        <w:tab/>
      </w:r>
      <w:r>
        <w:rPr>
          <w:rFonts w:ascii="Bookman Old Style" w:hAnsi="Bookman Old Style" w:cs="Arial Narrow"/>
          <w:bCs/>
          <w:sz w:val="24"/>
          <w:szCs w:val="24"/>
        </w:rPr>
        <w:tab/>
        <w:t xml:space="preserve">                     </w:t>
      </w:r>
      <w:r>
        <w:rPr>
          <w:rFonts w:ascii="Bookman Old Style" w:hAnsi="Bookman Old Style" w:cs="Arial Narrow"/>
          <w:bCs/>
          <w:sz w:val="24"/>
          <w:szCs w:val="24"/>
          <w:lang w:val="en-US"/>
        </w:rPr>
        <w:t xml:space="preserve">              </w:t>
      </w:r>
      <w:r>
        <w:rPr>
          <w:rFonts w:ascii="Bookman Old Style" w:hAnsi="Bookman Old Style" w:cs="Arial Narrow"/>
          <w:bCs/>
          <w:sz w:val="24"/>
          <w:szCs w:val="24"/>
        </w:rPr>
        <w:t xml:space="preserve">   JIMMY C. E. ROTINSULU, SE.M.Si</w:t>
      </w:r>
    </w:p>
    <w:p w:rsidR="00A800F0" w:rsidRDefault="00A800F0" w:rsidP="00A800F0">
      <w:pPr>
        <w:pStyle w:val="ListParagraph"/>
        <w:tabs>
          <w:tab w:val="left" w:pos="2255"/>
          <w:tab w:val="center" w:pos="5015"/>
        </w:tabs>
        <w:ind w:left="0"/>
        <w:jc w:val="center"/>
        <w:rPr>
          <w:rFonts w:ascii="Bookman Old Style" w:hAnsi="Bookman Old Style" w:cs="Arial Narrow"/>
          <w:bCs/>
          <w:sz w:val="24"/>
          <w:szCs w:val="24"/>
        </w:rPr>
      </w:pPr>
      <w:r>
        <w:rPr>
          <w:rFonts w:ascii="Bookman Old Style" w:hAnsi="Bookman Old Style" w:cs="Arial Narrow"/>
          <w:bCs/>
          <w:sz w:val="24"/>
          <w:szCs w:val="24"/>
        </w:rPr>
        <w:tab/>
        <w:t xml:space="preserve">    </w:t>
      </w:r>
      <w:r>
        <w:rPr>
          <w:rFonts w:ascii="Bookman Old Style" w:hAnsi="Bookman Old Style" w:cs="Arial Narrow"/>
          <w:bCs/>
          <w:sz w:val="24"/>
          <w:szCs w:val="24"/>
        </w:rPr>
        <w:tab/>
      </w:r>
      <w:r>
        <w:rPr>
          <w:rFonts w:ascii="Bookman Old Style" w:hAnsi="Bookman Old Style" w:cs="Arial Narrow"/>
          <w:bCs/>
          <w:sz w:val="24"/>
          <w:szCs w:val="24"/>
          <w:lang w:val="en-US"/>
        </w:rPr>
        <w:t xml:space="preserve">                      </w:t>
      </w:r>
      <w:r>
        <w:rPr>
          <w:rFonts w:ascii="Bookman Old Style" w:hAnsi="Bookman Old Style" w:cs="Arial Narrow"/>
          <w:bCs/>
          <w:sz w:val="24"/>
          <w:szCs w:val="24"/>
        </w:rPr>
        <w:t xml:space="preserve">PEMBINA </w:t>
      </w:r>
    </w:p>
    <w:p w:rsidR="00A800F0" w:rsidRDefault="00A800F0" w:rsidP="00A800F0">
      <w:pPr>
        <w:tabs>
          <w:tab w:val="left" w:pos="1260"/>
          <w:tab w:val="left" w:pos="1620"/>
        </w:tabs>
        <w:rPr>
          <w:rFonts w:ascii="Bookman Old Style" w:hAnsi="Bookman Old Style" w:cs="Arial Narrow"/>
          <w:bCs/>
        </w:rPr>
      </w:pP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lang w:val="en-US"/>
        </w:rPr>
        <w:t xml:space="preserve">          </w:t>
      </w:r>
      <w:r>
        <w:rPr>
          <w:rFonts w:ascii="Bookman Old Style" w:hAnsi="Bookman Old Style" w:cs="Arial Narrow"/>
          <w:bCs/>
        </w:rPr>
        <w:tab/>
        <w:t>NIP : 19731218 200012 1 001</w:t>
      </w:r>
    </w:p>
    <w:p w:rsidR="00A800F0" w:rsidRDefault="00A800F0" w:rsidP="00A800F0">
      <w:pPr>
        <w:tabs>
          <w:tab w:val="left" w:pos="1260"/>
          <w:tab w:val="left" w:pos="1620"/>
        </w:tabs>
        <w:spacing w:line="360" w:lineRule="auto"/>
        <w:ind w:left="3544"/>
        <w:jc w:val="center"/>
        <w:rPr>
          <w:rFonts w:ascii="Bookman Old Style" w:hAnsi="Bookman Old Style" w:cs="Calibri"/>
          <w:lang w:val="es-ES_tradnl"/>
        </w:rPr>
      </w:pPr>
    </w:p>
    <w:p w:rsidR="00E26F31" w:rsidRPr="0028034D" w:rsidRDefault="00E26F31" w:rsidP="00E26F31">
      <w:pPr>
        <w:spacing w:line="288" w:lineRule="auto"/>
        <w:jc w:val="both"/>
        <w:rPr>
          <w:rFonts w:ascii="Bookman Old Style" w:hAnsi="Bookman Old Style" w:cs="Calibri"/>
          <w:lang w:val="es-ES_tradnl"/>
        </w:rPr>
      </w:pPr>
    </w:p>
    <w:sectPr w:rsidR="00E26F31" w:rsidRPr="0028034D" w:rsidSect="008747E8">
      <w:pgSz w:w="12242" w:h="18722" w:code="25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0EF2"/>
    <w:multiLevelType w:val="hybridMultilevel"/>
    <w:tmpl w:val="9BE63088"/>
    <w:lvl w:ilvl="0" w:tplc="BEC8B7A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
    <w:nsid w:val="08C406EA"/>
    <w:multiLevelType w:val="hybridMultilevel"/>
    <w:tmpl w:val="F6BE9522"/>
    <w:lvl w:ilvl="0" w:tplc="04090011">
      <w:start w:val="1"/>
      <w:numFmt w:val="decimal"/>
      <w:lvlText w:val="%1)"/>
      <w:lvlJc w:val="left"/>
      <w:pPr>
        <w:ind w:left="846" w:hanging="360"/>
      </w:pPr>
      <w:rPr>
        <w:rFonts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
    <w:nsid w:val="0A60257F"/>
    <w:multiLevelType w:val="hybridMultilevel"/>
    <w:tmpl w:val="3D08E19E"/>
    <w:lvl w:ilvl="0" w:tplc="556A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430AB"/>
    <w:multiLevelType w:val="hybridMultilevel"/>
    <w:tmpl w:val="90A47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42C7"/>
    <w:multiLevelType w:val="hybridMultilevel"/>
    <w:tmpl w:val="00202F70"/>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C57318"/>
    <w:multiLevelType w:val="hybridMultilevel"/>
    <w:tmpl w:val="5CF6D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366B05"/>
    <w:multiLevelType w:val="hybridMultilevel"/>
    <w:tmpl w:val="B8C62818"/>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0D664D"/>
    <w:multiLevelType w:val="hybridMultilevel"/>
    <w:tmpl w:val="CF5A2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404B5"/>
    <w:multiLevelType w:val="hybridMultilevel"/>
    <w:tmpl w:val="69D6B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B296B"/>
    <w:multiLevelType w:val="hybridMultilevel"/>
    <w:tmpl w:val="3A2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D1B61"/>
    <w:multiLevelType w:val="hybridMultilevel"/>
    <w:tmpl w:val="208E6806"/>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1">
    <w:nsid w:val="3A5F0C83"/>
    <w:multiLevelType w:val="hybridMultilevel"/>
    <w:tmpl w:val="6306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9C39ED"/>
    <w:multiLevelType w:val="hybridMultilevel"/>
    <w:tmpl w:val="109A4B98"/>
    <w:lvl w:ilvl="0" w:tplc="5B7E6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138F0"/>
    <w:multiLevelType w:val="hybridMultilevel"/>
    <w:tmpl w:val="9E80FF88"/>
    <w:lvl w:ilvl="0" w:tplc="0409000F">
      <w:start w:val="1"/>
      <w:numFmt w:val="decimal"/>
      <w:lvlText w:val="%1."/>
      <w:lvlJc w:val="left"/>
      <w:pPr>
        <w:ind w:left="1494" w:hanging="360"/>
      </w:p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4">
    <w:nsid w:val="5A5238B7"/>
    <w:multiLevelType w:val="hybridMultilevel"/>
    <w:tmpl w:val="03CAA48A"/>
    <w:lvl w:ilvl="0" w:tplc="04090011">
      <w:start w:val="1"/>
      <w:numFmt w:val="decimal"/>
      <w:lvlText w:val="%1)"/>
      <w:lvlJc w:val="left"/>
      <w:pPr>
        <w:ind w:left="755" w:hanging="360"/>
      </w:pPr>
    </w:lvl>
    <w:lvl w:ilvl="1" w:tplc="04210019" w:tentative="1">
      <w:start w:val="1"/>
      <w:numFmt w:val="lowerLetter"/>
      <w:lvlText w:val="%2."/>
      <w:lvlJc w:val="left"/>
      <w:pPr>
        <w:ind w:left="1475" w:hanging="360"/>
      </w:pPr>
      <w:rPr>
        <w:rFonts w:cs="Times New Roman"/>
      </w:rPr>
    </w:lvl>
    <w:lvl w:ilvl="2" w:tplc="0421001B" w:tentative="1">
      <w:start w:val="1"/>
      <w:numFmt w:val="lowerRoman"/>
      <w:lvlText w:val="%3."/>
      <w:lvlJc w:val="right"/>
      <w:pPr>
        <w:ind w:left="2195" w:hanging="180"/>
      </w:pPr>
      <w:rPr>
        <w:rFonts w:cs="Times New Roman"/>
      </w:rPr>
    </w:lvl>
    <w:lvl w:ilvl="3" w:tplc="0421000F" w:tentative="1">
      <w:start w:val="1"/>
      <w:numFmt w:val="decimal"/>
      <w:lvlText w:val="%4."/>
      <w:lvlJc w:val="left"/>
      <w:pPr>
        <w:ind w:left="2915" w:hanging="360"/>
      </w:pPr>
      <w:rPr>
        <w:rFonts w:cs="Times New Roman"/>
      </w:rPr>
    </w:lvl>
    <w:lvl w:ilvl="4" w:tplc="04210019" w:tentative="1">
      <w:start w:val="1"/>
      <w:numFmt w:val="lowerLetter"/>
      <w:lvlText w:val="%5."/>
      <w:lvlJc w:val="left"/>
      <w:pPr>
        <w:ind w:left="3635" w:hanging="360"/>
      </w:pPr>
      <w:rPr>
        <w:rFonts w:cs="Times New Roman"/>
      </w:rPr>
    </w:lvl>
    <w:lvl w:ilvl="5" w:tplc="0421001B" w:tentative="1">
      <w:start w:val="1"/>
      <w:numFmt w:val="lowerRoman"/>
      <w:lvlText w:val="%6."/>
      <w:lvlJc w:val="right"/>
      <w:pPr>
        <w:ind w:left="4355" w:hanging="180"/>
      </w:pPr>
      <w:rPr>
        <w:rFonts w:cs="Times New Roman"/>
      </w:rPr>
    </w:lvl>
    <w:lvl w:ilvl="6" w:tplc="0421000F" w:tentative="1">
      <w:start w:val="1"/>
      <w:numFmt w:val="decimal"/>
      <w:lvlText w:val="%7."/>
      <w:lvlJc w:val="left"/>
      <w:pPr>
        <w:ind w:left="5075" w:hanging="360"/>
      </w:pPr>
      <w:rPr>
        <w:rFonts w:cs="Times New Roman"/>
      </w:rPr>
    </w:lvl>
    <w:lvl w:ilvl="7" w:tplc="04210019" w:tentative="1">
      <w:start w:val="1"/>
      <w:numFmt w:val="lowerLetter"/>
      <w:lvlText w:val="%8."/>
      <w:lvlJc w:val="left"/>
      <w:pPr>
        <w:ind w:left="5795" w:hanging="360"/>
      </w:pPr>
      <w:rPr>
        <w:rFonts w:cs="Times New Roman"/>
      </w:rPr>
    </w:lvl>
    <w:lvl w:ilvl="8" w:tplc="0421001B" w:tentative="1">
      <w:start w:val="1"/>
      <w:numFmt w:val="lowerRoman"/>
      <w:lvlText w:val="%9."/>
      <w:lvlJc w:val="right"/>
      <w:pPr>
        <w:ind w:left="6515" w:hanging="180"/>
      </w:pPr>
      <w:rPr>
        <w:rFonts w:cs="Times New Roman"/>
      </w:rPr>
    </w:lvl>
  </w:abstractNum>
  <w:abstractNum w:abstractNumId="15">
    <w:nsid w:val="5A856752"/>
    <w:multiLevelType w:val="hybridMultilevel"/>
    <w:tmpl w:val="9B58E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C066E"/>
    <w:multiLevelType w:val="hybridMultilevel"/>
    <w:tmpl w:val="B316C31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7">
    <w:nsid w:val="76143189"/>
    <w:multiLevelType w:val="hybridMultilevel"/>
    <w:tmpl w:val="47E0CD0E"/>
    <w:lvl w:ilvl="0" w:tplc="DE26DF5E">
      <w:start w:val="1"/>
      <w:numFmt w:val="lowerLetter"/>
      <w:lvlText w:val="%1."/>
      <w:lvlJc w:val="left"/>
      <w:pPr>
        <w:ind w:left="754" w:hanging="360"/>
      </w:pPr>
      <w:rPr>
        <w:rFonts w:cs="Times New Roman"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8">
    <w:nsid w:val="7BB108C7"/>
    <w:multiLevelType w:val="hybridMultilevel"/>
    <w:tmpl w:val="CA1C2C5C"/>
    <w:lvl w:ilvl="0" w:tplc="DE26DF5E">
      <w:start w:val="1"/>
      <w:numFmt w:val="lowerLetter"/>
      <w:lvlText w:val="%1."/>
      <w:lvlJc w:val="left"/>
      <w:pPr>
        <w:ind w:left="755" w:hanging="360"/>
      </w:pPr>
      <w:rPr>
        <w:rFonts w:cs="Times New Roman" w:hint="default"/>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9">
    <w:nsid w:val="7D767D31"/>
    <w:multiLevelType w:val="hybridMultilevel"/>
    <w:tmpl w:val="688AD88E"/>
    <w:lvl w:ilvl="0" w:tplc="685E6F4E">
      <w:start w:val="1"/>
      <w:numFmt w:val="bullet"/>
      <w:lvlText w:val="-"/>
      <w:lvlJc w:val="left"/>
      <w:pPr>
        <w:ind w:left="432" w:hanging="360"/>
      </w:pPr>
      <w:rPr>
        <w:rFonts w:ascii="Calibri" w:eastAsia="Times New Roman"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E054B91"/>
    <w:multiLevelType w:val="hybridMultilevel"/>
    <w:tmpl w:val="E9E81C74"/>
    <w:lvl w:ilvl="0" w:tplc="0409000F">
      <w:start w:val="1"/>
      <w:numFmt w:val="decimal"/>
      <w:lvlText w:val="%1."/>
      <w:lvlJc w:val="left"/>
      <w:pPr>
        <w:ind w:left="1494" w:hanging="360"/>
      </w:p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1">
    <w:nsid w:val="7F454CB1"/>
    <w:multiLevelType w:val="hybridMultilevel"/>
    <w:tmpl w:val="F3FE0BE6"/>
    <w:lvl w:ilvl="0" w:tplc="04090011">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num w:numId="1">
    <w:abstractNumId w:val="18"/>
  </w:num>
  <w:num w:numId="2">
    <w:abstractNumId w:val="12"/>
  </w:num>
  <w:num w:numId="3">
    <w:abstractNumId w:val="9"/>
  </w:num>
  <w:num w:numId="4">
    <w:abstractNumId w:val="8"/>
  </w:num>
  <w:num w:numId="5">
    <w:abstractNumId w:val="16"/>
  </w:num>
  <w:num w:numId="6">
    <w:abstractNumId w:val="17"/>
  </w:num>
  <w:num w:numId="7">
    <w:abstractNumId w:val="2"/>
  </w:num>
  <w:num w:numId="8">
    <w:abstractNumId w:val="21"/>
  </w:num>
  <w:num w:numId="9">
    <w:abstractNumId w:val="15"/>
  </w:num>
  <w:num w:numId="10">
    <w:abstractNumId w:val="1"/>
  </w:num>
  <w:num w:numId="11">
    <w:abstractNumId w:val="6"/>
  </w:num>
  <w:num w:numId="12">
    <w:abstractNumId w:val="14"/>
  </w:num>
  <w:num w:numId="13">
    <w:abstractNumId w:val="0"/>
  </w:num>
  <w:num w:numId="14">
    <w:abstractNumId w:val="3"/>
  </w:num>
  <w:num w:numId="15">
    <w:abstractNumId w:val="7"/>
  </w:num>
  <w:num w:numId="16">
    <w:abstractNumId w:val="13"/>
  </w:num>
  <w:num w:numId="17">
    <w:abstractNumId w:val="10"/>
  </w:num>
  <w:num w:numId="18">
    <w:abstractNumId w:val="19"/>
  </w:num>
  <w:num w:numId="19">
    <w:abstractNumId w:val="4"/>
  </w:num>
  <w:num w:numId="20">
    <w:abstractNumId w:val="11"/>
  </w:num>
  <w:num w:numId="21">
    <w:abstractNumId w:val="5"/>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1"/>
    <w:rsid w:val="00021CA7"/>
    <w:rsid w:val="00035680"/>
    <w:rsid w:val="00060377"/>
    <w:rsid w:val="00083B64"/>
    <w:rsid w:val="000B1B72"/>
    <w:rsid w:val="000D4484"/>
    <w:rsid w:val="000F6E7D"/>
    <w:rsid w:val="0010153B"/>
    <w:rsid w:val="00110728"/>
    <w:rsid w:val="00116511"/>
    <w:rsid w:val="0012164D"/>
    <w:rsid w:val="00181BEE"/>
    <w:rsid w:val="001854B5"/>
    <w:rsid w:val="00193ABF"/>
    <w:rsid w:val="001A581B"/>
    <w:rsid w:val="001E0747"/>
    <w:rsid w:val="001E2CF4"/>
    <w:rsid w:val="001E71EA"/>
    <w:rsid w:val="00204E87"/>
    <w:rsid w:val="0020736A"/>
    <w:rsid w:val="00226E73"/>
    <w:rsid w:val="00235054"/>
    <w:rsid w:val="002629BE"/>
    <w:rsid w:val="0028034D"/>
    <w:rsid w:val="00281A79"/>
    <w:rsid w:val="002B2ED6"/>
    <w:rsid w:val="002B5423"/>
    <w:rsid w:val="002C420F"/>
    <w:rsid w:val="002D0290"/>
    <w:rsid w:val="002D441E"/>
    <w:rsid w:val="002F395A"/>
    <w:rsid w:val="002F3968"/>
    <w:rsid w:val="003071AC"/>
    <w:rsid w:val="00313337"/>
    <w:rsid w:val="00324CA7"/>
    <w:rsid w:val="00325C44"/>
    <w:rsid w:val="00341778"/>
    <w:rsid w:val="00342DFB"/>
    <w:rsid w:val="0034583D"/>
    <w:rsid w:val="00355303"/>
    <w:rsid w:val="003720E2"/>
    <w:rsid w:val="003A676E"/>
    <w:rsid w:val="003E21AA"/>
    <w:rsid w:val="003F2D66"/>
    <w:rsid w:val="00406F1D"/>
    <w:rsid w:val="0041466D"/>
    <w:rsid w:val="0041633C"/>
    <w:rsid w:val="00466C10"/>
    <w:rsid w:val="004730BD"/>
    <w:rsid w:val="004801F1"/>
    <w:rsid w:val="00493CBE"/>
    <w:rsid w:val="004A0D3C"/>
    <w:rsid w:val="004B17CB"/>
    <w:rsid w:val="004E77F7"/>
    <w:rsid w:val="004F2068"/>
    <w:rsid w:val="00516C87"/>
    <w:rsid w:val="00517961"/>
    <w:rsid w:val="00546F7E"/>
    <w:rsid w:val="00563A81"/>
    <w:rsid w:val="00571D90"/>
    <w:rsid w:val="00574140"/>
    <w:rsid w:val="005759F5"/>
    <w:rsid w:val="00581F31"/>
    <w:rsid w:val="00584D75"/>
    <w:rsid w:val="00585072"/>
    <w:rsid w:val="00592C7E"/>
    <w:rsid w:val="005B76F6"/>
    <w:rsid w:val="005E317A"/>
    <w:rsid w:val="005E662D"/>
    <w:rsid w:val="00630BFE"/>
    <w:rsid w:val="00633917"/>
    <w:rsid w:val="0066464E"/>
    <w:rsid w:val="006648C4"/>
    <w:rsid w:val="00677BF6"/>
    <w:rsid w:val="00677C39"/>
    <w:rsid w:val="00692BE0"/>
    <w:rsid w:val="006A5D7D"/>
    <w:rsid w:val="006B49BC"/>
    <w:rsid w:val="00711154"/>
    <w:rsid w:val="00723980"/>
    <w:rsid w:val="007468E9"/>
    <w:rsid w:val="00763772"/>
    <w:rsid w:val="00783B22"/>
    <w:rsid w:val="00790B2A"/>
    <w:rsid w:val="00791139"/>
    <w:rsid w:val="0079343A"/>
    <w:rsid w:val="007B7421"/>
    <w:rsid w:val="007E3780"/>
    <w:rsid w:val="008079AB"/>
    <w:rsid w:val="00812659"/>
    <w:rsid w:val="00873389"/>
    <w:rsid w:val="008747E8"/>
    <w:rsid w:val="008A6BAA"/>
    <w:rsid w:val="008B390E"/>
    <w:rsid w:val="008B4DA0"/>
    <w:rsid w:val="008D0B9C"/>
    <w:rsid w:val="008D2C6A"/>
    <w:rsid w:val="00904535"/>
    <w:rsid w:val="0092757E"/>
    <w:rsid w:val="0093189A"/>
    <w:rsid w:val="00944234"/>
    <w:rsid w:val="00961581"/>
    <w:rsid w:val="009A3531"/>
    <w:rsid w:val="009A7271"/>
    <w:rsid w:val="009B751E"/>
    <w:rsid w:val="009C61DF"/>
    <w:rsid w:val="009D04BD"/>
    <w:rsid w:val="009F046E"/>
    <w:rsid w:val="009F5B2F"/>
    <w:rsid w:val="00A158AA"/>
    <w:rsid w:val="00A24952"/>
    <w:rsid w:val="00A3684A"/>
    <w:rsid w:val="00A418EB"/>
    <w:rsid w:val="00A761F5"/>
    <w:rsid w:val="00A800F0"/>
    <w:rsid w:val="00AC3D13"/>
    <w:rsid w:val="00AE26B9"/>
    <w:rsid w:val="00AE4C12"/>
    <w:rsid w:val="00AF396A"/>
    <w:rsid w:val="00AF3DD0"/>
    <w:rsid w:val="00B03F60"/>
    <w:rsid w:val="00B53DD4"/>
    <w:rsid w:val="00B63897"/>
    <w:rsid w:val="00B6795D"/>
    <w:rsid w:val="00B72AC9"/>
    <w:rsid w:val="00B80E26"/>
    <w:rsid w:val="00B812E2"/>
    <w:rsid w:val="00B81D0F"/>
    <w:rsid w:val="00B87518"/>
    <w:rsid w:val="00BB6A24"/>
    <w:rsid w:val="00BD5135"/>
    <w:rsid w:val="00BE3C2B"/>
    <w:rsid w:val="00BF3ECF"/>
    <w:rsid w:val="00C05C9C"/>
    <w:rsid w:val="00C07F3B"/>
    <w:rsid w:val="00C11213"/>
    <w:rsid w:val="00C465E4"/>
    <w:rsid w:val="00C55057"/>
    <w:rsid w:val="00C81986"/>
    <w:rsid w:val="00C8290E"/>
    <w:rsid w:val="00C83D8A"/>
    <w:rsid w:val="00C84EAC"/>
    <w:rsid w:val="00C92879"/>
    <w:rsid w:val="00CB047C"/>
    <w:rsid w:val="00CE7055"/>
    <w:rsid w:val="00D02E7C"/>
    <w:rsid w:val="00D1141D"/>
    <w:rsid w:val="00D3465A"/>
    <w:rsid w:val="00D40661"/>
    <w:rsid w:val="00D7634C"/>
    <w:rsid w:val="00D8242D"/>
    <w:rsid w:val="00D90CBF"/>
    <w:rsid w:val="00DB1EE7"/>
    <w:rsid w:val="00DB77FF"/>
    <w:rsid w:val="00DD0F3C"/>
    <w:rsid w:val="00DE1881"/>
    <w:rsid w:val="00E000DC"/>
    <w:rsid w:val="00E21285"/>
    <w:rsid w:val="00E26F31"/>
    <w:rsid w:val="00E3631E"/>
    <w:rsid w:val="00E83EBC"/>
    <w:rsid w:val="00E93A60"/>
    <w:rsid w:val="00EA414A"/>
    <w:rsid w:val="00EA52E7"/>
    <w:rsid w:val="00EB27E7"/>
    <w:rsid w:val="00ED65E6"/>
    <w:rsid w:val="00F43250"/>
    <w:rsid w:val="00F434EE"/>
    <w:rsid w:val="00F83E03"/>
    <w:rsid w:val="00F94C2F"/>
    <w:rsid w:val="00FA23BD"/>
    <w:rsid w:val="00FA36B1"/>
    <w:rsid w:val="00FD0FCA"/>
    <w:rsid w:val="00FD2D1C"/>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69E2F-5420-41A8-8426-061274C1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31"/>
    <w:pPr>
      <w:widowControl w:val="0"/>
      <w:suppressAutoHyphens/>
    </w:pPr>
    <w:rPr>
      <w:rFonts w:ascii="Times New Roman" w:eastAsia="SimSun" w:hAnsi="Times New Roman" w:cs="Mangal"/>
      <w:kern w:val="1"/>
      <w:sz w:val="24"/>
      <w:szCs w:val="24"/>
      <w:lang w:val="id-ID"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11">
    <w:name w:val="WW-Default Paragraph Font11"/>
    <w:rsid w:val="00E26F31"/>
  </w:style>
  <w:style w:type="paragraph" w:customStyle="1" w:styleId="ColorfulList-Accent11">
    <w:name w:val="Colorful List - Accent 11"/>
    <w:basedOn w:val="Normal"/>
    <w:rsid w:val="00E26F31"/>
    <w:pPr>
      <w:widowControl/>
      <w:spacing w:after="200" w:line="276" w:lineRule="auto"/>
      <w:ind w:left="720"/>
    </w:pPr>
    <w:rPr>
      <w:rFonts w:ascii="Calibri" w:eastAsia="Times New Roman" w:hAnsi="Calibri" w:cs="Times New Roman"/>
      <w:sz w:val="22"/>
      <w:szCs w:val="22"/>
      <w:lang w:eastAsia="ar-SA" w:bidi="ar-SA"/>
    </w:rPr>
  </w:style>
  <w:style w:type="table" w:styleId="TableGrid">
    <w:name w:val="Table Grid"/>
    <w:basedOn w:val="TableNormal"/>
    <w:uiPriority w:val="59"/>
    <w:rsid w:val="00E26F31"/>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26F31"/>
    <w:pPr>
      <w:spacing w:after="120"/>
    </w:pPr>
    <w:rPr>
      <w:szCs w:val="21"/>
    </w:rPr>
  </w:style>
  <w:style w:type="character" w:customStyle="1" w:styleId="BodyTextChar">
    <w:name w:val="Body Text Char"/>
    <w:basedOn w:val="DefaultParagraphFont"/>
    <w:link w:val="BodyText"/>
    <w:uiPriority w:val="99"/>
    <w:semiHidden/>
    <w:rsid w:val="00E26F31"/>
    <w:rPr>
      <w:rFonts w:ascii="Times New Roman" w:eastAsia="SimSun" w:hAnsi="Times New Roman" w:cs="Mangal"/>
      <w:kern w:val="1"/>
      <w:sz w:val="24"/>
      <w:szCs w:val="21"/>
      <w:lang w:eastAsia="hi-IN" w:bidi="hi-IN"/>
    </w:rPr>
  </w:style>
  <w:style w:type="paragraph" w:styleId="Caption">
    <w:name w:val="caption"/>
    <w:basedOn w:val="Normal"/>
    <w:uiPriority w:val="35"/>
    <w:qFormat/>
    <w:rsid w:val="00E26F31"/>
    <w:pPr>
      <w:suppressLineNumbers/>
      <w:spacing w:before="120" w:after="120"/>
    </w:pPr>
    <w:rPr>
      <w:i/>
      <w:iCs/>
    </w:rPr>
  </w:style>
  <w:style w:type="paragraph" w:styleId="ListParagraph">
    <w:name w:val="List Paragraph"/>
    <w:basedOn w:val="Normal"/>
    <w:link w:val="ListParagraphChar"/>
    <w:uiPriority w:val="34"/>
    <w:qFormat/>
    <w:rsid w:val="00E26F31"/>
    <w:pPr>
      <w:widowControl/>
      <w:suppressAutoHyphens w:val="0"/>
      <w:ind w:left="720"/>
      <w:contextualSpacing/>
    </w:pPr>
    <w:rPr>
      <w:rFonts w:ascii="Arial" w:eastAsia="Times New Roman" w:hAnsi="Arial" w:cs="Times New Roman"/>
      <w:kern w:val="0"/>
      <w:sz w:val="22"/>
      <w:szCs w:val="22"/>
      <w:lang w:eastAsia="en-US" w:bidi="ar-SA"/>
    </w:rPr>
  </w:style>
  <w:style w:type="character" w:customStyle="1" w:styleId="ListParagraphChar">
    <w:name w:val="List Paragraph Char"/>
    <w:basedOn w:val="DefaultParagraphFont"/>
    <w:link w:val="ListParagraph"/>
    <w:uiPriority w:val="34"/>
    <w:locked/>
    <w:rsid w:val="00E26F31"/>
    <w:rPr>
      <w:rFonts w:ascii="Arial" w:eastAsia="Times New Roman" w:hAnsi="Arial" w:cs="Times New Roman"/>
    </w:rPr>
  </w:style>
  <w:style w:type="paragraph" w:customStyle="1" w:styleId="listparagraph0">
    <w:name w:val="listparagraph"/>
    <w:basedOn w:val="Normal"/>
    <w:rsid w:val="00E26F31"/>
    <w:pPr>
      <w:widowControl/>
      <w:suppressAutoHyphens w:val="0"/>
      <w:spacing w:before="100" w:beforeAutospacing="1" w:after="100" w:afterAutospacing="1"/>
    </w:pPr>
    <w:rPr>
      <w:rFonts w:ascii="Calibri" w:eastAsia="Times New Roman" w:hAnsi="Calibri" w:cs="Times New Roman"/>
      <w:kern w:val="0"/>
      <w:lang w:val="en-GB" w:eastAsia="en-GB" w:bidi="ar-SA"/>
    </w:rPr>
  </w:style>
  <w:style w:type="character" w:styleId="Hyperlink">
    <w:name w:val="Hyperlink"/>
    <w:basedOn w:val="DefaultParagraphFont"/>
    <w:uiPriority w:val="99"/>
    <w:unhideWhenUsed/>
    <w:rsid w:val="00E26F31"/>
    <w:rPr>
      <w:rFonts w:cs="Times New Roman"/>
      <w:color w:val="0000FF"/>
      <w:u w:val="single"/>
    </w:rPr>
  </w:style>
  <w:style w:type="paragraph" w:styleId="BalloonText">
    <w:name w:val="Balloon Text"/>
    <w:basedOn w:val="Normal"/>
    <w:link w:val="BalloonTextChar"/>
    <w:uiPriority w:val="99"/>
    <w:semiHidden/>
    <w:unhideWhenUsed/>
    <w:rsid w:val="00CB047C"/>
    <w:rPr>
      <w:rFonts w:ascii="Tahoma" w:hAnsi="Tahoma"/>
      <w:sz w:val="16"/>
      <w:szCs w:val="14"/>
    </w:rPr>
  </w:style>
  <w:style w:type="character" w:customStyle="1" w:styleId="BalloonTextChar">
    <w:name w:val="Balloon Text Char"/>
    <w:basedOn w:val="DefaultParagraphFont"/>
    <w:link w:val="BalloonText"/>
    <w:uiPriority w:val="99"/>
    <w:semiHidden/>
    <w:rsid w:val="00CB047C"/>
    <w:rPr>
      <w:rFonts w:ascii="Tahoma" w:eastAsia="SimSun" w:hAnsi="Tahoma" w:cs="Mangal"/>
      <w:kern w:val="1"/>
      <w:sz w:val="16"/>
      <w:szCs w:val="14"/>
      <w:lang w:eastAsia="hi-IN" w:bidi="hi-IN"/>
    </w:rPr>
  </w:style>
  <w:style w:type="paragraph" w:styleId="NoSpacing">
    <w:name w:val="No Spacing"/>
    <w:uiPriority w:val="1"/>
    <w:qFormat/>
    <w:rsid w:val="004B17CB"/>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Links>
    <vt:vector size="12" baseType="variant">
      <vt:variant>
        <vt:i4>5570620</vt:i4>
      </vt:variant>
      <vt:variant>
        <vt:i4>3</vt:i4>
      </vt:variant>
      <vt:variant>
        <vt:i4>0</vt:i4>
      </vt:variant>
      <vt:variant>
        <vt:i4>5</vt:i4>
      </vt:variant>
      <vt:variant>
        <vt:lpwstr>mailto:perizinan@jogjakota.go.id</vt:lpwstr>
      </vt:variant>
      <vt:variant>
        <vt:lpwstr/>
      </vt:variant>
      <vt:variant>
        <vt:i4>786554</vt:i4>
      </vt:variant>
      <vt:variant>
        <vt:i4>0</vt:i4>
      </vt:variant>
      <vt:variant>
        <vt:i4>0</vt:i4>
      </vt:variant>
      <vt:variant>
        <vt:i4>5</vt:i4>
      </vt:variant>
      <vt:variant>
        <vt:lpwstr>mailto:upik@jogjakota.go.id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REGULASI</dc:creator>
  <cp:lastModifiedBy>BIDANG DUA</cp:lastModifiedBy>
  <cp:revision>25</cp:revision>
  <cp:lastPrinted>2019-05-22T06:44:00Z</cp:lastPrinted>
  <dcterms:created xsi:type="dcterms:W3CDTF">2017-02-10T05:43:00Z</dcterms:created>
  <dcterms:modified xsi:type="dcterms:W3CDTF">2019-05-22T06:47:00Z</dcterms:modified>
</cp:coreProperties>
</file>